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90A2A" w14:textId="6CD502FA" w:rsidR="004B1BD7" w:rsidRDefault="004B1BD7" w:rsidP="004B1BD7">
      <w:pPr>
        <w:jc w:val="right"/>
        <w:rPr>
          <w:rFonts w:ascii="Tahoma" w:hAnsi="Tahoma" w:cs="Tahoma"/>
          <w:b/>
          <w:color w:val="003671"/>
          <w:sz w:val="32"/>
        </w:rPr>
      </w:pPr>
    </w:p>
    <w:p w14:paraId="2C2D574B" w14:textId="77777777" w:rsidR="00CB5FC7" w:rsidRDefault="00CB5FC7">
      <w:pPr>
        <w:rPr>
          <w:rFonts w:ascii="Tahoma" w:hAnsi="Tahoma" w:cs="Tahoma"/>
          <w:b/>
          <w:color w:val="003671"/>
          <w:sz w:val="32"/>
        </w:rPr>
      </w:pPr>
    </w:p>
    <w:p w14:paraId="14BECDD1" w14:textId="77777777" w:rsidR="00CB5FC7" w:rsidRDefault="00CB5FC7">
      <w:pPr>
        <w:rPr>
          <w:rFonts w:ascii="Tahoma" w:hAnsi="Tahoma" w:cs="Tahoma"/>
          <w:b/>
          <w:color w:val="003671"/>
          <w:sz w:val="32"/>
        </w:rPr>
      </w:pPr>
    </w:p>
    <w:p w14:paraId="7C97B08A" w14:textId="627A9BFB" w:rsidR="0068689F" w:rsidRPr="006E0C25" w:rsidRDefault="00934A0E">
      <w:pPr>
        <w:rPr>
          <w:rFonts w:ascii="Arial" w:hAnsi="Arial" w:cs="Arial"/>
          <w:b/>
          <w:color w:val="003671"/>
          <w:sz w:val="32"/>
        </w:rPr>
      </w:pPr>
      <w:r w:rsidRPr="006E0C25">
        <w:rPr>
          <w:rFonts w:ascii="Arial" w:hAnsi="Arial" w:cs="Arial"/>
          <w:b/>
          <w:color w:val="003671"/>
          <w:sz w:val="32"/>
        </w:rPr>
        <w:t>Staffordshire Police</w:t>
      </w:r>
      <w:r w:rsidR="000952B6" w:rsidRPr="006E0C25">
        <w:rPr>
          <w:rFonts w:ascii="Arial" w:hAnsi="Arial" w:cs="Arial"/>
          <w:b/>
          <w:color w:val="003671"/>
          <w:sz w:val="32"/>
        </w:rPr>
        <w:t xml:space="preserve"> </w:t>
      </w:r>
      <w:r w:rsidR="004F7D0F" w:rsidRPr="006E0C25">
        <w:rPr>
          <w:rFonts w:ascii="Arial" w:hAnsi="Arial" w:cs="Arial"/>
          <w:b/>
          <w:color w:val="003671"/>
          <w:sz w:val="32"/>
        </w:rPr>
        <w:t xml:space="preserve">- </w:t>
      </w:r>
      <w:r w:rsidR="000C2E9E" w:rsidRPr="006E0C25">
        <w:rPr>
          <w:rFonts w:ascii="Arial" w:hAnsi="Arial" w:cs="Arial"/>
          <w:b/>
          <w:color w:val="003671"/>
          <w:sz w:val="32"/>
        </w:rPr>
        <w:t xml:space="preserve">Role </w:t>
      </w:r>
      <w:r w:rsidR="009D2E43" w:rsidRPr="006E0C25">
        <w:rPr>
          <w:rFonts w:ascii="Arial" w:hAnsi="Arial" w:cs="Arial"/>
          <w:b/>
          <w:color w:val="003671"/>
          <w:sz w:val="32"/>
        </w:rPr>
        <w:t>Profile</w:t>
      </w:r>
      <w:r w:rsidR="000C2E9E" w:rsidRPr="006E0C25">
        <w:rPr>
          <w:rFonts w:ascii="Arial" w:hAnsi="Arial" w:cs="Arial"/>
          <w:b/>
          <w:color w:val="003671"/>
          <w:sz w:val="3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C41F9C" w:rsidRPr="006E0C25" w14:paraId="16D9D37E" w14:textId="77777777" w:rsidTr="00EC0EDE">
        <w:trPr>
          <w:trHeight w:val="438"/>
        </w:trPr>
        <w:tc>
          <w:tcPr>
            <w:tcW w:w="9016" w:type="dxa"/>
            <w:vAlign w:val="center"/>
          </w:tcPr>
          <w:p w14:paraId="625CA2AE" w14:textId="50E62495" w:rsidR="00986264" w:rsidRPr="006E0C25" w:rsidRDefault="00F902EA" w:rsidP="0038221A">
            <w:pPr>
              <w:rPr>
                <w:rFonts w:ascii="Arial" w:hAnsi="Arial" w:cs="Arial"/>
                <w:b/>
                <w:color w:val="003671"/>
                <w:sz w:val="32"/>
              </w:rPr>
            </w:pPr>
            <w:r w:rsidRPr="006E0C25">
              <w:rPr>
                <w:rFonts w:ascii="Arial" w:hAnsi="Arial" w:cs="Arial"/>
                <w:b/>
                <w:color w:val="003671"/>
                <w:sz w:val="32"/>
              </w:rPr>
              <w:t>Role Title</w:t>
            </w:r>
            <w:r w:rsidR="006726F1" w:rsidRPr="006E0C25">
              <w:rPr>
                <w:rFonts w:ascii="Arial" w:hAnsi="Arial" w:cs="Arial"/>
                <w:b/>
                <w:color w:val="003671"/>
                <w:sz w:val="32"/>
              </w:rPr>
              <w:t>:</w:t>
            </w:r>
            <w:r w:rsidR="00EC69C9">
              <w:rPr>
                <w:rFonts w:ascii="Arial" w:hAnsi="Arial" w:cs="Arial"/>
                <w:b/>
                <w:color w:val="003671"/>
                <w:sz w:val="32"/>
              </w:rPr>
              <w:t xml:space="preserve"> Technology Manager (Projects)</w:t>
            </w:r>
          </w:p>
        </w:tc>
      </w:tr>
    </w:tbl>
    <w:p w14:paraId="3D9339ED" w14:textId="77777777" w:rsidR="00E30A6D" w:rsidRPr="00C36B17" w:rsidRDefault="00E30A6D">
      <w:pPr>
        <w:rPr>
          <w:rFonts w:ascii="Tahoma" w:hAnsi="Tahoma" w:cs="Tahoma"/>
          <w:b/>
          <w:color w:val="1F3864" w:themeColor="accent5" w:themeShade="80"/>
          <w:sz w:val="10"/>
        </w:rPr>
      </w:pPr>
    </w:p>
    <w:tbl>
      <w:tblPr>
        <w:tblStyle w:val="TableGrid"/>
        <w:tblW w:w="0" w:type="auto"/>
        <w:tblLook w:val="04A0" w:firstRow="1" w:lastRow="0" w:firstColumn="1" w:lastColumn="0" w:noHBand="0" w:noVBand="1"/>
      </w:tblPr>
      <w:tblGrid>
        <w:gridCol w:w="2263"/>
        <w:gridCol w:w="6753"/>
      </w:tblGrid>
      <w:tr w:rsidR="00DC3CE8" w:rsidRPr="00C36B17" w14:paraId="53A1B290" w14:textId="77777777" w:rsidTr="00223F52">
        <w:trPr>
          <w:trHeight w:val="409"/>
        </w:trPr>
        <w:tc>
          <w:tcPr>
            <w:tcW w:w="2263" w:type="dxa"/>
            <w:shd w:val="clear" w:color="auto" w:fill="DEEAF6" w:themeFill="accent1" w:themeFillTint="33"/>
            <w:vAlign w:val="center"/>
          </w:tcPr>
          <w:p w14:paraId="542218EE" w14:textId="77777777" w:rsidR="00DC3CE8" w:rsidRPr="006E0C25" w:rsidRDefault="00DC3CE8" w:rsidP="00DC3CE8">
            <w:pPr>
              <w:rPr>
                <w:rFonts w:ascii="Arial" w:hAnsi="Arial" w:cs="Arial"/>
                <w:b/>
                <w:sz w:val="24"/>
                <w:szCs w:val="24"/>
              </w:rPr>
            </w:pPr>
            <w:r w:rsidRPr="006E0C25">
              <w:rPr>
                <w:rFonts w:ascii="Arial" w:hAnsi="Arial" w:cs="Arial"/>
                <w:b/>
                <w:sz w:val="24"/>
                <w:szCs w:val="24"/>
              </w:rPr>
              <w:t>Grade/Rank:</w:t>
            </w:r>
          </w:p>
        </w:tc>
        <w:tc>
          <w:tcPr>
            <w:tcW w:w="6753" w:type="dxa"/>
            <w:vAlign w:val="center"/>
          </w:tcPr>
          <w:p w14:paraId="3B234884" w14:textId="23FDDD14" w:rsidR="00DC3CE8" w:rsidRPr="00BD793A" w:rsidRDefault="006C04F0" w:rsidP="00DC3CE8">
            <w:pPr>
              <w:rPr>
                <w:rFonts w:ascii="Tahoma" w:hAnsi="Tahoma" w:cs="Tahoma"/>
                <w:b/>
                <w:color w:val="1F3864" w:themeColor="accent5" w:themeShade="80"/>
              </w:rPr>
            </w:pPr>
            <w:r>
              <w:rPr>
                <w:rFonts w:ascii="Tahoma" w:hAnsi="Tahoma" w:cs="Tahoma"/>
                <w:b/>
                <w:color w:val="1F3864" w:themeColor="accent5" w:themeShade="80"/>
              </w:rPr>
              <w:t>K</w:t>
            </w:r>
          </w:p>
        </w:tc>
      </w:tr>
      <w:tr w:rsidR="00DC3CE8" w:rsidRPr="00C36B17" w14:paraId="35E4A5C9" w14:textId="77777777" w:rsidTr="00223F52">
        <w:trPr>
          <w:trHeight w:val="409"/>
        </w:trPr>
        <w:tc>
          <w:tcPr>
            <w:tcW w:w="2263" w:type="dxa"/>
            <w:shd w:val="clear" w:color="auto" w:fill="DEEAF6" w:themeFill="accent1" w:themeFillTint="33"/>
            <w:vAlign w:val="center"/>
          </w:tcPr>
          <w:p w14:paraId="7D4C2A81" w14:textId="77777777" w:rsidR="00DC3CE8" w:rsidRPr="006E0C25" w:rsidRDefault="006726F1" w:rsidP="00DC3CE8">
            <w:pPr>
              <w:rPr>
                <w:rFonts w:ascii="Arial" w:hAnsi="Arial" w:cs="Arial"/>
                <w:b/>
                <w:sz w:val="24"/>
                <w:szCs w:val="24"/>
              </w:rPr>
            </w:pPr>
            <w:r w:rsidRPr="006E0C25">
              <w:rPr>
                <w:rFonts w:ascii="Arial" w:hAnsi="Arial" w:cs="Arial"/>
                <w:b/>
                <w:sz w:val="24"/>
                <w:szCs w:val="24"/>
              </w:rPr>
              <w:t>Command</w:t>
            </w:r>
            <w:r w:rsidR="00DC3CE8" w:rsidRPr="006E0C25">
              <w:rPr>
                <w:rFonts w:ascii="Arial" w:hAnsi="Arial" w:cs="Arial"/>
                <w:b/>
                <w:sz w:val="24"/>
                <w:szCs w:val="24"/>
              </w:rPr>
              <w:t>:</w:t>
            </w:r>
          </w:p>
        </w:tc>
        <w:tc>
          <w:tcPr>
            <w:tcW w:w="6753" w:type="dxa"/>
            <w:vAlign w:val="center"/>
          </w:tcPr>
          <w:p w14:paraId="6E07A227" w14:textId="1A70E561" w:rsidR="00DC3CE8" w:rsidRPr="00C36B17" w:rsidRDefault="006C04F0" w:rsidP="00DC3CE8">
            <w:pPr>
              <w:rPr>
                <w:rFonts w:ascii="Tahoma" w:hAnsi="Tahoma" w:cs="Tahoma"/>
                <w:color w:val="1F3864" w:themeColor="accent5" w:themeShade="80"/>
              </w:rPr>
            </w:pPr>
            <w:r>
              <w:rPr>
                <w:rFonts w:ascii="Tahoma" w:hAnsi="Tahoma" w:cs="Tahoma"/>
                <w:color w:val="1F3864" w:themeColor="accent5" w:themeShade="80"/>
              </w:rPr>
              <w:t>Enabling Services – Digital, Data and Technology (</w:t>
            </w:r>
            <w:proofErr w:type="spellStart"/>
            <w:r>
              <w:rPr>
                <w:rFonts w:ascii="Tahoma" w:hAnsi="Tahoma" w:cs="Tahoma"/>
                <w:color w:val="1F3864" w:themeColor="accent5" w:themeShade="80"/>
              </w:rPr>
              <w:t>DDaT</w:t>
            </w:r>
            <w:proofErr w:type="spellEnd"/>
            <w:r>
              <w:rPr>
                <w:rFonts w:ascii="Tahoma" w:hAnsi="Tahoma" w:cs="Tahoma"/>
                <w:color w:val="1F3864" w:themeColor="accent5" w:themeShade="80"/>
              </w:rPr>
              <w:t>)</w:t>
            </w:r>
          </w:p>
        </w:tc>
      </w:tr>
      <w:tr w:rsidR="00DC3CE8" w:rsidRPr="00C36B17" w14:paraId="4B7DB748" w14:textId="77777777" w:rsidTr="00223F52">
        <w:trPr>
          <w:trHeight w:val="409"/>
        </w:trPr>
        <w:tc>
          <w:tcPr>
            <w:tcW w:w="2263" w:type="dxa"/>
            <w:shd w:val="clear" w:color="auto" w:fill="DEEAF6" w:themeFill="accent1" w:themeFillTint="33"/>
            <w:vAlign w:val="center"/>
          </w:tcPr>
          <w:p w14:paraId="1FB8CDFD" w14:textId="77777777" w:rsidR="00DC3CE8" w:rsidRPr="006E0C25" w:rsidRDefault="00DC3CE8" w:rsidP="00DC3CE8">
            <w:pPr>
              <w:rPr>
                <w:rFonts w:ascii="Arial" w:hAnsi="Arial" w:cs="Arial"/>
                <w:b/>
                <w:sz w:val="24"/>
                <w:szCs w:val="24"/>
              </w:rPr>
            </w:pPr>
            <w:r w:rsidRPr="006E0C25">
              <w:rPr>
                <w:rFonts w:ascii="Arial" w:hAnsi="Arial" w:cs="Arial"/>
                <w:b/>
                <w:sz w:val="24"/>
                <w:szCs w:val="24"/>
              </w:rPr>
              <w:t>Reports to:</w:t>
            </w:r>
          </w:p>
        </w:tc>
        <w:tc>
          <w:tcPr>
            <w:tcW w:w="6753" w:type="dxa"/>
            <w:vAlign w:val="center"/>
          </w:tcPr>
          <w:p w14:paraId="0FC31EB5" w14:textId="4F0D0260" w:rsidR="00DC3CE8" w:rsidRPr="00C36B17" w:rsidRDefault="006C04F0" w:rsidP="0038221A">
            <w:pPr>
              <w:rPr>
                <w:rFonts w:ascii="Tahoma" w:hAnsi="Tahoma" w:cs="Tahoma"/>
                <w:color w:val="1F3864" w:themeColor="accent5" w:themeShade="80"/>
              </w:rPr>
            </w:pPr>
            <w:r>
              <w:rPr>
                <w:rFonts w:ascii="Tahoma" w:hAnsi="Tahoma" w:cs="Tahoma"/>
                <w:color w:val="1F3864" w:themeColor="accent5" w:themeShade="80"/>
              </w:rPr>
              <w:t>Head of Technology – Strategy and Transformation</w:t>
            </w:r>
          </w:p>
        </w:tc>
      </w:tr>
      <w:tr w:rsidR="00EC0EDE" w:rsidRPr="00C36B17" w14:paraId="2238CC7C" w14:textId="77777777" w:rsidTr="00223F52">
        <w:trPr>
          <w:trHeight w:val="409"/>
        </w:trPr>
        <w:tc>
          <w:tcPr>
            <w:tcW w:w="2263" w:type="dxa"/>
            <w:shd w:val="clear" w:color="auto" w:fill="DEEAF6" w:themeFill="accent1" w:themeFillTint="33"/>
            <w:vAlign w:val="center"/>
          </w:tcPr>
          <w:p w14:paraId="30ED2178" w14:textId="77777777" w:rsidR="00EC0EDE" w:rsidRPr="006E0C25" w:rsidRDefault="00C36B17" w:rsidP="00DC3CE8">
            <w:pPr>
              <w:rPr>
                <w:rFonts w:ascii="Arial" w:hAnsi="Arial" w:cs="Arial"/>
                <w:b/>
                <w:sz w:val="24"/>
                <w:szCs w:val="24"/>
              </w:rPr>
            </w:pPr>
            <w:r w:rsidRPr="006E0C25">
              <w:rPr>
                <w:rFonts w:ascii="Arial" w:hAnsi="Arial" w:cs="Arial"/>
                <w:b/>
                <w:sz w:val="24"/>
                <w:szCs w:val="24"/>
              </w:rPr>
              <w:t>Direct Reports</w:t>
            </w:r>
            <w:r w:rsidR="00EC0EDE" w:rsidRPr="006E0C25">
              <w:rPr>
                <w:rFonts w:ascii="Arial" w:hAnsi="Arial" w:cs="Arial"/>
                <w:b/>
                <w:sz w:val="24"/>
                <w:szCs w:val="24"/>
              </w:rPr>
              <w:t>:</w:t>
            </w:r>
          </w:p>
        </w:tc>
        <w:tc>
          <w:tcPr>
            <w:tcW w:w="6753" w:type="dxa"/>
            <w:vAlign w:val="center"/>
          </w:tcPr>
          <w:p w14:paraId="1429CA0B" w14:textId="2DC0B0DD" w:rsidR="007663D1" w:rsidRPr="00C36B17" w:rsidRDefault="006C04F0" w:rsidP="00DC3CE8">
            <w:pPr>
              <w:rPr>
                <w:rFonts w:ascii="Tahoma" w:hAnsi="Tahoma" w:cs="Tahoma"/>
                <w:color w:val="1F3864" w:themeColor="accent5" w:themeShade="80"/>
              </w:rPr>
            </w:pPr>
            <w:r>
              <w:rPr>
                <w:rFonts w:ascii="Tahoma" w:hAnsi="Tahoma" w:cs="Tahoma"/>
                <w:color w:val="1F3864" w:themeColor="accent5" w:themeShade="80"/>
              </w:rPr>
              <w:t>IT Programme Manager, Senior IT Project Managers, IT Project Managers, Technical Business Analysts, Project Support Analyst, QAT Senior Analyst</w:t>
            </w:r>
          </w:p>
        </w:tc>
      </w:tr>
      <w:tr w:rsidR="00F902EA" w:rsidRPr="00C36B17" w14:paraId="71258AFD" w14:textId="77777777" w:rsidTr="00223F52">
        <w:trPr>
          <w:trHeight w:val="409"/>
        </w:trPr>
        <w:tc>
          <w:tcPr>
            <w:tcW w:w="2263" w:type="dxa"/>
            <w:shd w:val="clear" w:color="auto" w:fill="DEEAF6" w:themeFill="accent1" w:themeFillTint="33"/>
            <w:vAlign w:val="center"/>
          </w:tcPr>
          <w:p w14:paraId="78096545" w14:textId="3F7EB1C1" w:rsidR="00F902EA" w:rsidRPr="006E0C25" w:rsidRDefault="0012143D" w:rsidP="00DC3CE8">
            <w:pPr>
              <w:rPr>
                <w:rFonts w:ascii="Arial" w:hAnsi="Arial" w:cs="Arial"/>
                <w:b/>
                <w:sz w:val="24"/>
                <w:szCs w:val="24"/>
              </w:rPr>
            </w:pPr>
            <w:r>
              <w:rPr>
                <w:rFonts w:ascii="Arial" w:hAnsi="Arial" w:cs="Arial"/>
                <w:b/>
                <w:sz w:val="24"/>
                <w:szCs w:val="24"/>
              </w:rPr>
              <w:t>Job ID (Internal use only)</w:t>
            </w:r>
          </w:p>
        </w:tc>
        <w:tc>
          <w:tcPr>
            <w:tcW w:w="6753" w:type="dxa"/>
            <w:vAlign w:val="center"/>
          </w:tcPr>
          <w:p w14:paraId="1B7EF910" w14:textId="199CE603" w:rsidR="00F902EA" w:rsidRPr="00C36B17" w:rsidRDefault="00EC69C9" w:rsidP="00DC3CE8">
            <w:pPr>
              <w:rPr>
                <w:rFonts w:ascii="Tahoma" w:hAnsi="Tahoma" w:cs="Tahoma"/>
                <w:color w:val="1F3864" w:themeColor="accent5" w:themeShade="80"/>
              </w:rPr>
            </w:pPr>
            <w:r>
              <w:rPr>
                <w:rFonts w:ascii="Tahoma" w:hAnsi="Tahoma" w:cs="Tahoma"/>
                <w:color w:val="1F3864" w:themeColor="accent5" w:themeShade="80"/>
              </w:rPr>
              <w:t>00118768</w:t>
            </w:r>
          </w:p>
        </w:tc>
      </w:tr>
    </w:tbl>
    <w:p w14:paraId="33650EA9" w14:textId="77777777" w:rsidR="00DC3CE8" w:rsidRPr="00C36B17" w:rsidRDefault="00DC3CE8">
      <w:pPr>
        <w:rPr>
          <w:rFonts w:ascii="Tahoma" w:hAnsi="Tahoma" w:cs="Tahoma"/>
        </w:rPr>
      </w:pPr>
    </w:p>
    <w:tbl>
      <w:tblPr>
        <w:tblStyle w:val="TableGrid"/>
        <w:tblW w:w="0" w:type="auto"/>
        <w:tblLook w:val="04A0" w:firstRow="1" w:lastRow="0" w:firstColumn="1" w:lastColumn="0" w:noHBand="0" w:noVBand="1"/>
      </w:tblPr>
      <w:tblGrid>
        <w:gridCol w:w="9016"/>
      </w:tblGrid>
      <w:tr w:rsidR="00045E5E" w:rsidRPr="00C36B17" w14:paraId="063CB56B" w14:textId="77777777" w:rsidTr="00223F52">
        <w:tc>
          <w:tcPr>
            <w:tcW w:w="9016" w:type="dxa"/>
            <w:shd w:val="clear" w:color="auto" w:fill="DEEAF6" w:themeFill="accent1" w:themeFillTint="33"/>
          </w:tcPr>
          <w:p w14:paraId="46F02809" w14:textId="77777777" w:rsidR="00045E5E" w:rsidRPr="006E0C25" w:rsidRDefault="000B4889" w:rsidP="003538D6">
            <w:pPr>
              <w:pStyle w:val="NormalWeb"/>
              <w:spacing w:before="0" w:beforeAutospacing="0" w:afterAutospacing="0"/>
              <w:rPr>
                <w:rFonts w:ascii="Arial" w:eastAsia="Times New Roman" w:hAnsi="Arial" w:cs="Arial"/>
                <w:color w:val="FFFFFF" w:themeColor="background1"/>
                <w:spacing w:val="-2"/>
                <w:kern w:val="24"/>
                <w:szCs w:val="22"/>
              </w:rPr>
            </w:pPr>
            <w:r w:rsidRPr="006E0C25">
              <w:rPr>
                <w:rFonts w:ascii="Arial" w:eastAsia="Times New Roman" w:hAnsi="Arial" w:cs="Arial"/>
                <w:b/>
                <w:bCs/>
                <w:spacing w:val="-2"/>
                <w:kern w:val="24"/>
                <w:szCs w:val="22"/>
              </w:rPr>
              <w:t>Role Purpose</w:t>
            </w:r>
          </w:p>
        </w:tc>
      </w:tr>
      <w:tr w:rsidR="00045E5E" w:rsidRPr="00C36B17" w14:paraId="74F6F3BC" w14:textId="77777777" w:rsidTr="002D59FD">
        <w:trPr>
          <w:trHeight w:val="1541"/>
        </w:trPr>
        <w:tc>
          <w:tcPr>
            <w:tcW w:w="9016" w:type="dxa"/>
          </w:tcPr>
          <w:p w14:paraId="62087CAC" w14:textId="77777777" w:rsidR="003C4531" w:rsidRDefault="003C4531" w:rsidP="003C4531">
            <w:pPr>
              <w:spacing w:line="276" w:lineRule="auto"/>
              <w:rPr>
                <w:rFonts w:ascii="Tahoma" w:eastAsia="Times New Roman" w:hAnsi="Tahoma" w:cs="Tahoma"/>
                <w:color w:val="000000" w:themeColor="text1"/>
                <w:spacing w:val="-2"/>
                <w:kern w:val="24"/>
              </w:rPr>
            </w:pPr>
          </w:p>
          <w:p w14:paraId="3B78FB81" w14:textId="77777777" w:rsidR="006C04F0" w:rsidRPr="006C04F0" w:rsidRDefault="006C04F0" w:rsidP="006C04F0">
            <w:pPr>
              <w:spacing w:line="276" w:lineRule="auto"/>
              <w:rPr>
                <w:rFonts w:ascii="Tahoma" w:eastAsia="Times New Roman" w:hAnsi="Tahoma" w:cs="Tahoma"/>
                <w:color w:val="000000" w:themeColor="text1"/>
                <w:spacing w:val="-2"/>
                <w:kern w:val="24"/>
              </w:rPr>
            </w:pPr>
            <w:r w:rsidRPr="006C04F0">
              <w:rPr>
                <w:rFonts w:ascii="Tahoma" w:eastAsia="Times New Roman" w:hAnsi="Tahoma" w:cs="Tahoma"/>
                <w:color w:val="000000" w:themeColor="text1"/>
                <w:spacing w:val="-2"/>
                <w:kern w:val="24"/>
              </w:rPr>
              <w:t>Digital, Data and Technology (</w:t>
            </w:r>
            <w:proofErr w:type="spellStart"/>
            <w:r w:rsidRPr="006C04F0">
              <w:rPr>
                <w:rFonts w:ascii="Tahoma" w:eastAsia="Times New Roman" w:hAnsi="Tahoma" w:cs="Tahoma"/>
                <w:color w:val="000000" w:themeColor="text1"/>
                <w:spacing w:val="-2"/>
                <w:kern w:val="24"/>
              </w:rPr>
              <w:t>DDaT</w:t>
            </w:r>
            <w:proofErr w:type="spellEnd"/>
            <w:r w:rsidRPr="006C04F0">
              <w:rPr>
                <w:rFonts w:ascii="Tahoma" w:eastAsia="Times New Roman" w:hAnsi="Tahoma" w:cs="Tahoma"/>
                <w:color w:val="000000" w:themeColor="text1"/>
                <w:spacing w:val="-2"/>
                <w:kern w:val="24"/>
              </w:rPr>
              <w:t xml:space="preserve">) are responsible for transforming and supporting </w:t>
            </w:r>
            <w:proofErr w:type="gramStart"/>
            <w:r w:rsidRPr="006C04F0">
              <w:rPr>
                <w:rFonts w:ascii="Tahoma" w:eastAsia="Times New Roman" w:hAnsi="Tahoma" w:cs="Tahoma"/>
                <w:color w:val="000000" w:themeColor="text1"/>
                <w:spacing w:val="-2"/>
                <w:kern w:val="24"/>
              </w:rPr>
              <w:t>all of</w:t>
            </w:r>
            <w:proofErr w:type="gramEnd"/>
            <w:r w:rsidRPr="006C04F0">
              <w:rPr>
                <w:rFonts w:ascii="Tahoma" w:eastAsia="Times New Roman" w:hAnsi="Tahoma" w:cs="Tahoma"/>
                <w:color w:val="000000" w:themeColor="text1"/>
                <w:spacing w:val="-2"/>
                <w:kern w:val="24"/>
              </w:rPr>
              <w:t xml:space="preserve"> the force's digital technology needs. </w:t>
            </w:r>
          </w:p>
          <w:p w14:paraId="2B5548F3" w14:textId="77777777" w:rsidR="006C04F0" w:rsidRDefault="006C04F0" w:rsidP="006C04F0">
            <w:pPr>
              <w:spacing w:line="276" w:lineRule="auto"/>
              <w:rPr>
                <w:rFonts w:ascii="Tahoma" w:eastAsia="Times New Roman" w:hAnsi="Tahoma" w:cs="Tahoma"/>
                <w:color w:val="000000" w:themeColor="text1"/>
                <w:spacing w:val="-2"/>
                <w:kern w:val="24"/>
              </w:rPr>
            </w:pPr>
          </w:p>
          <w:p w14:paraId="01DC635B" w14:textId="77777777" w:rsidR="006C04F0" w:rsidRPr="006C04F0" w:rsidRDefault="006C04F0" w:rsidP="006C04F0">
            <w:pPr>
              <w:spacing w:line="276" w:lineRule="auto"/>
              <w:rPr>
                <w:rFonts w:ascii="Tahoma" w:eastAsia="Times New Roman" w:hAnsi="Tahoma" w:cs="Tahoma"/>
                <w:color w:val="000000" w:themeColor="text1"/>
                <w:spacing w:val="-2"/>
                <w:kern w:val="24"/>
              </w:rPr>
            </w:pPr>
            <w:r w:rsidRPr="006C04F0">
              <w:rPr>
                <w:rFonts w:ascii="Tahoma" w:eastAsia="Times New Roman" w:hAnsi="Tahoma" w:cs="Tahoma"/>
                <w:color w:val="000000" w:themeColor="text1"/>
                <w:spacing w:val="-2"/>
                <w:kern w:val="24"/>
              </w:rPr>
              <w:t xml:space="preserve">The Project team are responsible for overseeing and coordinating all major change or transformation activity across the </w:t>
            </w:r>
            <w:proofErr w:type="spellStart"/>
            <w:r w:rsidRPr="006C04F0">
              <w:rPr>
                <w:rFonts w:ascii="Tahoma" w:eastAsia="Times New Roman" w:hAnsi="Tahoma" w:cs="Tahoma"/>
                <w:color w:val="000000" w:themeColor="text1"/>
                <w:spacing w:val="-2"/>
                <w:kern w:val="24"/>
              </w:rPr>
              <w:t>DDaT</w:t>
            </w:r>
            <w:proofErr w:type="spellEnd"/>
            <w:r w:rsidRPr="006C04F0">
              <w:rPr>
                <w:rFonts w:ascii="Tahoma" w:eastAsia="Times New Roman" w:hAnsi="Tahoma" w:cs="Tahoma"/>
                <w:color w:val="000000" w:themeColor="text1"/>
                <w:spacing w:val="-2"/>
                <w:kern w:val="24"/>
              </w:rPr>
              <w:t xml:space="preserve"> Department. This includes project delivery, project resource scheduling, test engagement and planning, and portfolio planning. </w:t>
            </w:r>
          </w:p>
          <w:p w14:paraId="37F18C12" w14:textId="77777777" w:rsidR="006C04F0" w:rsidRDefault="006C04F0" w:rsidP="006C04F0">
            <w:pPr>
              <w:spacing w:line="276" w:lineRule="auto"/>
              <w:rPr>
                <w:rFonts w:ascii="Tahoma" w:eastAsia="Times New Roman" w:hAnsi="Tahoma" w:cs="Tahoma"/>
                <w:color w:val="000000" w:themeColor="text1"/>
                <w:spacing w:val="-2"/>
                <w:kern w:val="24"/>
              </w:rPr>
            </w:pPr>
          </w:p>
          <w:p w14:paraId="7EDC3BB3" w14:textId="58F7DD4C" w:rsidR="006C04F0" w:rsidRPr="006C04F0" w:rsidRDefault="006C04F0" w:rsidP="006C04F0">
            <w:pPr>
              <w:spacing w:line="276" w:lineRule="auto"/>
              <w:rPr>
                <w:rFonts w:ascii="Tahoma" w:eastAsia="Times New Roman" w:hAnsi="Tahoma" w:cs="Tahoma"/>
                <w:color w:val="000000" w:themeColor="text1"/>
                <w:spacing w:val="-2"/>
                <w:kern w:val="24"/>
              </w:rPr>
            </w:pPr>
            <w:r w:rsidRPr="006C04F0">
              <w:rPr>
                <w:rFonts w:ascii="Tahoma" w:eastAsia="Times New Roman" w:hAnsi="Tahoma" w:cs="Tahoma"/>
                <w:color w:val="000000" w:themeColor="text1"/>
                <w:spacing w:val="-2"/>
                <w:kern w:val="24"/>
              </w:rPr>
              <w:t xml:space="preserve">Aspects include </w:t>
            </w:r>
          </w:p>
          <w:p w14:paraId="61EB3139" w14:textId="77777777" w:rsidR="006C04F0" w:rsidRPr="006C04F0" w:rsidRDefault="006C04F0" w:rsidP="006C04F0">
            <w:pPr>
              <w:spacing w:line="276" w:lineRule="auto"/>
              <w:rPr>
                <w:rFonts w:ascii="Tahoma" w:eastAsia="Times New Roman" w:hAnsi="Tahoma" w:cs="Tahoma"/>
                <w:color w:val="000000" w:themeColor="text1"/>
                <w:spacing w:val="-2"/>
                <w:kern w:val="24"/>
              </w:rPr>
            </w:pPr>
            <w:r w:rsidRPr="006C04F0">
              <w:rPr>
                <w:rFonts w:ascii="Tahoma" w:eastAsia="Times New Roman" w:hAnsi="Tahoma" w:cs="Tahoma"/>
                <w:color w:val="000000" w:themeColor="text1"/>
                <w:spacing w:val="-2"/>
                <w:kern w:val="24"/>
              </w:rPr>
              <w:t xml:space="preserve">- Resource Planning and levelling </w:t>
            </w:r>
          </w:p>
          <w:p w14:paraId="16CC378B" w14:textId="77777777" w:rsidR="006C04F0" w:rsidRPr="006C04F0" w:rsidRDefault="006C04F0" w:rsidP="006C04F0">
            <w:pPr>
              <w:spacing w:line="276" w:lineRule="auto"/>
              <w:rPr>
                <w:rFonts w:ascii="Tahoma" w:eastAsia="Times New Roman" w:hAnsi="Tahoma" w:cs="Tahoma"/>
                <w:color w:val="000000" w:themeColor="text1"/>
                <w:spacing w:val="-2"/>
                <w:kern w:val="24"/>
              </w:rPr>
            </w:pPr>
            <w:r w:rsidRPr="006C04F0">
              <w:rPr>
                <w:rFonts w:ascii="Tahoma" w:eastAsia="Times New Roman" w:hAnsi="Tahoma" w:cs="Tahoma"/>
                <w:color w:val="000000" w:themeColor="text1"/>
                <w:spacing w:val="-2"/>
                <w:kern w:val="24"/>
              </w:rPr>
              <w:t xml:space="preserve">- Project Planning and management </w:t>
            </w:r>
          </w:p>
          <w:p w14:paraId="337B8F30" w14:textId="77777777" w:rsidR="006C04F0" w:rsidRPr="006C04F0" w:rsidRDefault="006C04F0" w:rsidP="006C04F0">
            <w:pPr>
              <w:spacing w:line="276" w:lineRule="auto"/>
              <w:rPr>
                <w:rFonts w:ascii="Tahoma" w:eastAsia="Times New Roman" w:hAnsi="Tahoma" w:cs="Tahoma"/>
                <w:color w:val="000000" w:themeColor="text1"/>
                <w:spacing w:val="-2"/>
                <w:kern w:val="24"/>
              </w:rPr>
            </w:pPr>
            <w:r w:rsidRPr="006C04F0">
              <w:rPr>
                <w:rFonts w:ascii="Tahoma" w:eastAsia="Times New Roman" w:hAnsi="Tahoma" w:cs="Tahoma"/>
                <w:color w:val="000000" w:themeColor="text1"/>
                <w:spacing w:val="-2"/>
                <w:kern w:val="24"/>
              </w:rPr>
              <w:t xml:space="preserve">- Reporting and Recovery </w:t>
            </w:r>
          </w:p>
          <w:p w14:paraId="2630E70D" w14:textId="77777777" w:rsidR="006C04F0" w:rsidRPr="006C04F0" w:rsidRDefault="006C04F0" w:rsidP="006C04F0">
            <w:pPr>
              <w:spacing w:line="276" w:lineRule="auto"/>
              <w:rPr>
                <w:rFonts w:ascii="Tahoma" w:eastAsia="Times New Roman" w:hAnsi="Tahoma" w:cs="Tahoma"/>
                <w:color w:val="000000" w:themeColor="text1"/>
                <w:spacing w:val="-2"/>
                <w:kern w:val="24"/>
              </w:rPr>
            </w:pPr>
            <w:r w:rsidRPr="006C04F0">
              <w:rPr>
                <w:rFonts w:ascii="Tahoma" w:eastAsia="Times New Roman" w:hAnsi="Tahoma" w:cs="Tahoma"/>
                <w:color w:val="000000" w:themeColor="text1"/>
                <w:spacing w:val="-2"/>
                <w:kern w:val="24"/>
              </w:rPr>
              <w:t xml:space="preserve">- Milestone and benefits tracking </w:t>
            </w:r>
          </w:p>
          <w:p w14:paraId="3D1CA38E" w14:textId="77777777" w:rsidR="006C04F0" w:rsidRPr="006C04F0" w:rsidRDefault="006C04F0" w:rsidP="006C04F0">
            <w:pPr>
              <w:spacing w:line="276" w:lineRule="auto"/>
              <w:rPr>
                <w:rFonts w:ascii="Tahoma" w:eastAsia="Times New Roman" w:hAnsi="Tahoma" w:cs="Tahoma"/>
                <w:color w:val="000000" w:themeColor="text1"/>
                <w:spacing w:val="-2"/>
                <w:kern w:val="24"/>
              </w:rPr>
            </w:pPr>
            <w:r w:rsidRPr="006C04F0">
              <w:rPr>
                <w:rFonts w:ascii="Tahoma" w:eastAsia="Times New Roman" w:hAnsi="Tahoma" w:cs="Tahoma"/>
                <w:color w:val="000000" w:themeColor="text1"/>
                <w:spacing w:val="-2"/>
                <w:kern w:val="24"/>
              </w:rPr>
              <w:t>- Regular monitoring through Lifecycle</w:t>
            </w:r>
          </w:p>
          <w:p w14:paraId="0EBB6385" w14:textId="77777777" w:rsidR="006C04F0" w:rsidRPr="006C04F0" w:rsidRDefault="006C04F0" w:rsidP="006C04F0">
            <w:pPr>
              <w:spacing w:line="276" w:lineRule="auto"/>
              <w:rPr>
                <w:rFonts w:ascii="Tahoma" w:eastAsia="Times New Roman" w:hAnsi="Tahoma" w:cs="Tahoma"/>
                <w:color w:val="000000" w:themeColor="text1"/>
                <w:spacing w:val="-2"/>
                <w:kern w:val="24"/>
              </w:rPr>
            </w:pPr>
          </w:p>
          <w:p w14:paraId="45E58C21" w14:textId="77777777" w:rsidR="006C04F0" w:rsidRPr="006C04F0" w:rsidRDefault="006C04F0" w:rsidP="006C04F0">
            <w:pPr>
              <w:spacing w:line="276" w:lineRule="auto"/>
              <w:rPr>
                <w:rFonts w:ascii="Tahoma" w:eastAsia="Times New Roman" w:hAnsi="Tahoma" w:cs="Tahoma"/>
                <w:color w:val="000000" w:themeColor="text1"/>
                <w:spacing w:val="-2"/>
                <w:kern w:val="24"/>
              </w:rPr>
            </w:pPr>
            <w:r w:rsidRPr="006C04F0">
              <w:rPr>
                <w:rFonts w:ascii="Tahoma" w:eastAsia="Times New Roman" w:hAnsi="Tahoma" w:cs="Tahoma"/>
                <w:color w:val="000000" w:themeColor="text1"/>
                <w:spacing w:val="-2"/>
                <w:kern w:val="24"/>
              </w:rPr>
              <w:t xml:space="preserve">This role holds responsibility for ensuring all </w:t>
            </w:r>
            <w:proofErr w:type="spellStart"/>
            <w:r w:rsidRPr="006C04F0">
              <w:rPr>
                <w:rFonts w:ascii="Tahoma" w:eastAsia="Times New Roman" w:hAnsi="Tahoma" w:cs="Tahoma"/>
                <w:color w:val="000000" w:themeColor="text1"/>
                <w:spacing w:val="-2"/>
                <w:kern w:val="24"/>
              </w:rPr>
              <w:t>DDaT</w:t>
            </w:r>
            <w:proofErr w:type="spellEnd"/>
            <w:r w:rsidRPr="006C04F0">
              <w:rPr>
                <w:rFonts w:ascii="Tahoma" w:eastAsia="Times New Roman" w:hAnsi="Tahoma" w:cs="Tahoma"/>
                <w:color w:val="000000" w:themeColor="text1"/>
                <w:spacing w:val="-2"/>
                <w:kern w:val="24"/>
              </w:rPr>
              <w:t xml:space="preserve"> projects are managed, coordinated, governed and successfully delivered. Regular dashboard reporting on project status and progress is an essential expectation of the role, alongside risk management and benefits tracking. This role will work closely with the Strategic Change Team to support wider organisational delivery which includes </w:t>
            </w:r>
            <w:proofErr w:type="spellStart"/>
            <w:r w:rsidRPr="006C04F0">
              <w:rPr>
                <w:rFonts w:ascii="Tahoma" w:eastAsia="Times New Roman" w:hAnsi="Tahoma" w:cs="Tahoma"/>
                <w:color w:val="000000" w:themeColor="text1"/>
                <w:spacing w:val="-2"/>
                <w:kern w:val="24"/>
              </w:rPr>
              <w:t>DDaT</w:t>
            </w:r>
            <w:proofErr w:type="spellEnd"/>
            <w:r w:rsidRPr="006C04F0">
              <w:rPr>
                <w:rFonts w:ascii="Tahoma" w:eastAsia="Times New Roman" w:hAnsi="Tahoma" w:cs="Tahoma"/>
                <w:color w:val="000000" w:themeColor="text1"/>
                <w:spacing w:val="-2"/>
                <w:kern w:val="24"/>
              </w:rPr>
              <w:t xml:space="preserve"> workstreams. </w:t>
            </w:r>
          </w:p>
          <w:p w14:paraId="7AA3B22A" w14:textId="4DE92BED" w:rsidR="003C4531" w:rsidRPr="00C36B17" w:rsidRDefault="006C04F0" w:rsidP="006C04F0">
            <w:pPr>
              <w:spacing w:line="276" w:lineRule="auto"/>
              <w:rPr>
                <w:rFonts w:ascii="Tahoma" w:eastAsia="Times New Roman" w:hAnsi="Tahoma" w:cs="Tahoma"/>
                <w:color w:val="000000" w:themeColor="text1"/>
                <w:spacing w:val="-2"/>
                <w:kern w:val="24"/>
              </w:rPr>
            </w:pPr>
            <w:proofErr w:type="gramStart"/>
            <w:r w:rsidRPr="006C04F0">
              <w:rPr>
                <w:rFonts w:ascii="Tahoma" w:eastAsia="Times New Roman" w:hAnsi="Tahoma" w:cs="Tahoma"/>
                <w:color w:val="000000" w:themeColor="text1"/>
                <w:spacing w:val="-2"/>
                <w:kern w:val="24"/>
              </w:rPr>
              <w:t>In order to</w:t>
            </w:r>
            <w:proofErr w:type="gramEnd"/>
            <w:r w:rsidRPr="006C04F0">
              <w:rPr>
                <w:rFonts w:ascii="Tahoma" w:eastAsia="Times New Roman" w:hAnsi="Tahoma" w:cs="Tahoma"/>
                <w:color w:val="000000" w:themeColor="text1"/>
                <w:spacing w:val="-2"/>
                <w:kern w:val="24"/>
              </w:rPr>
              <w:t xml:space="preserve"> ensure the on-going effectiveness of </w:t>
            </w:r>
            <w:proofErr w:type="spellStart"/>
            <w:r w:rsidRPr="006C04F0">
              <w:rPr>
                <w:rFonts w:ascii="Tahoma" w:eastAsia="Times New Roman" w:hAnsi="Tahoma" w:cs="Tahoma"/>
                <w:color w:val="000000" w:themeColor="text1"/>
                <w:spacing w:val="-2"/>
                <w:kern w:val="24"/>
              </w:rPr>
              <w:t>DDaT</w:t>
            </w:r>
            <w:proofErr w:type="spellEnd"/>
            <w:r w:rsidRPr="006C04F0">
              <w:rPr>
                <w:rFonts w:ascii="Tahoma" w:eastAsia="Times New Roman" w:hAnsi="Tahoma" w:cs="Tahoma"/>
                <w:color w:val="000000" w:themeColor="text1"/>
                <w:spacing w:val="-2"/>
                <w:kern w:val="24"/>
              </w:rPr>
              <w:t xml:space="preserve"> project delivery, the post holder will need a good understanding of project management and ITIL best practices and be familiar with different approaches, as well as ensuring that </w:t>
            </w:r>
            <w:r>
              <w:rPr>
                <w:rFonts w:ascii="Tahoma" w:eastAsia="Times New Roman" w:hAnsi="Tahoma" w:cs="Tahoma"/>
                <w:color w:val="000000" w:themeColor="text1"/>
                <w:spacing w:val="-2"/>
                <w:kern w:val="24"/>
              </w:rPr>
              <w:t>project deliverables are well documented and understood throughout the department.</w:t>
            </w:r>
          </w:p>
        </w:tc>
      </w:tr>
    </w:tbl>
    <w:p w14:paraId="40F16484" w14:textId="77777777" w:rsidR="007663D1" w:rsidRDefault="00BA6DEA">
      <w:r>
        <w:rPr>
          <w:rFonts w:ascii="Tahoma" w:hAnsi="Tahoma" w:cs="Tahoma"/>
        </w:rPr>
        <w:t xml:space="preserve"> </w:t>
      </w:r>
    </w:p>
    <w:tbl>
      <w:tblPr>
        <w:tblStyle w:val="TableGrid"/>
        <w:tblW w:w="0" w:type="auto"/>
        <w:tblLook w:val="04A0" w:firstRow="1" w:lastRow="0" w:firstColumn="1" w:lastColumn="0" w:noHBand="0" w:noVBand="1"/>
      </w:tblPr>
      <w:tblGrid>
        <w:gridCol w:w="9016"/>
      </w:tblGrid>
      <w:tr w:rsidR="00D40EDC" w:rsidRPr="004430C2" w14:paraId="1B2DE21D" w14:textId="77777777" w:rsidTr="00223F52">
        <w:trPr>
          <w:trHeight w:val="326"/>
        </w:trPr>
        <w:tc>
          <w:tcPr>
            <w:tcW w:w="9016" w:type="dxa"/>
            <w:shd w:val="clear" w:color="auto" w:fill="DEEAF6" w:themeFill="accent1" w:themeFillTint="33"/>
          </w:tcPr>
          <w:p w14:paraId="07A9E11E" w14:textId="796AA81F" w:rsidR="00D40EDC" w:rsidRPr="006E0C25" w:rsidRDefault="00D40EDC" w:rsidP="00D32322">
            <w:pPr>
              <w:pStyle w:val="NormalWeb"/>
              <w:spacing w:before="0" w:beforeAutospacing="0" w:afterAutospacing="0"/>
              <w:jc w:val="center"/>
              <w:rPr>
                <w:rFonts w:ascii="Arial" w:hAnsi="Arial" w:cs="Arial"/>
              </w:rPr>
            </w:pPr>
            <w:r w:rsidRPr="006E0C25">
              <w:rPr>
                <w:rFonts w:ascii="Arial" w:eastAsia="Times New Roman" w:hAnsi="Arial" w:cs="Arial"/>
                <w:b/>
                <w:bCs/>
                <w:spacing w:val="-2"/>
                <w:kern w:val="24"/>
                <w:szCs w:val="22"/>
              </w:rPr>
              <w:lastRenderedPageBreak/>
              <w:t>Key Tasks, Accountabilities and Responsibilities:</w:t>
            </w:r>
          </w:p>
        </w:tc>
      </w:tr>
      <w:tr w:rsidR="00D40EDC" w:rsidRPr="004430C2" w14:paraId="69548D48" w14:textId="77777777" w:rsidTr="00D32322">
        <w:tc>
          <w:tcPr>
            <w:tcW w:w="9016" w:type="dxa"/>
          </w:tcPr>
          <w:p w14:paraId="45727496" w14:textId="77777777" w:rsidR="00D40EDC" w:rsidRPr="006E0C25" w:rsidRDefault="00D40EDC" w:rsidP="006C04F0">
            <w:pPr>
              <w:spacing w:line="276" w:lineRule="auto"/>
              <w:rPr>
                <w:rFonts w:ascii="Arial" w:hAnsi="Arial" w:cs="Arial"/>
              </w:rPr>
            </w:pPr>
          </w:p>
          <w:p w14:paraId="56CE0881" w14:textId="77777777" w:rsidR="006C04F0" w:rsidRDefault="006C04F0" w:rsidP="006C04F0">
            <w:pPr>
              <w:pStyle w:val="Default"/>
              <w:spacing w:line="276" w:lineRule="auto"/>
              <w:rPr>
                <w:rFonts w:cstheme="minorBidi"/>
                <w:color w:val="auto"/>
              </w:rPr>
            </w:pPr>
          </w:p>
          <w:p w14:paraId="39292C95" w14:textId="77777777" w:rsidR="006C04F0" w:rsidRDefault="006C04F0" w:rsidP="006C04F0">
            <w:pPr>
              <w:pStyle w:val="Default"/>
              <w:spacing w:line="276" w:lineRule="auto"/>
              <w:rPr>
                <w:rFonts w:ascii="Tahoma" w:hAnsi="Tahoma" w:cs="Tahoma"/>
                <w:sz w:val="22"/>
                <w:szCs w:val="22"/>
              </w:rPr>
            </w:pPr>
            <w:r>
              <w:rPr>
                <w:rFonts w:cstheme="minorBidi"/>
                <w:sz w:val="22"/>
                <w:szCs w:val="22"/>
              </w:rPr>
              <w:t xml:space="preserve">• </w:t>
            </w:r>
            <w:r>
              <w:rPr>
                <w:rFonts w:ascii="Tahoma" w:hAnsi="Tahoma" w:cs="Tahoma"/>
                <w:sz w:val="22"/>
                <w:szCs w:val="22"/>
              </w:rPr>
              <w:t xml:space="preserve">Effective leadership and management of the Transformation </w:t>
            </w:r>
            <w:proofErr w:type="gramStart"/>
            <w:r>
              <w:rPr>
                <w:rFonts w:ascii="Tahoma" w:hAnsi="Tahoma" w:cs="Tahoma"/>
                <w:sz w:val="22"/>
                <w:szCs w:val="22"/>
              </w:rPr>
              <w:t>team;</w:t>
            </w:r>
            <w:proofErr w:type="gramEnd"/>
            <w:r>
              <w:rPr>
                <w:rFonts w:ascii="Tahoma" w:hAnsi="Tahoma" w:cs="Tahoma"/>
                <w:sz w:val="22"/>
                <w:szCs w:val="22"/>
              </w:rPr>
              <w:t xml:space="preserve"> </w:t>
            </w:r>
          </w:p>
          <w:p w14:paraId="7BA0234C"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Manage the governance, planning, costing and delivery of the force’s IT </w:t>
            </w:r>
            <w:proofErr w:type="gramStart"/>
            <w:r>
              <w:rPr>
                <w:rFonts w:ascii="Tahoma" w:hAnsi="Tahoma" w:cs="Tahoma"/>
                <w:sz w:val="22"/>
                <w:szCs w:val="22"/>
              </w:rPr>
              <w:t>projects;</w:t>
            </w:r>
            <w:proofErr w:type="gramEnd"/>
            <w:r>
              <w:rPr>
                <w:rFonts w:ascii="Tahoma" w:hAnsi="Tahoma" w:cs="Tahoma"/>
                <w:sz w:val="22"/>
                <w:szCs w:val="22"/>
              </w:rPr>
              <w:t xml:space="preserve"> </w:t>
            </w:r>
          </w:p>
          <w:p w14:paraId="49770C46"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Produce regular oversight dashboards and highlight reports on project delivery performance, both at an individual level and across the broader IT programme of </w:t>
            </w:r>
            <w:proofErr w:type="gramStart"/>
            <w:r>
              <w:rPr>
                <w:rFonts w:ascii="Tahoma" w:hAnsi="Tahoma" w:cs="Tahoma"/>
                <w:sz w:val="22"/>
                <w:szCs w:val="22"/>
              </w:rPr>
              <w:t>work;</w:t>
            </w:r>
            <w:proofErr w:type="gramEnd"/>
            <w:r>
              <w:rPr>
                <w:rFonts w:ascii="Tahoma" w:hAnsi="Tahoma" w:cs="Tahoma"/>
                <w:sz w:val="22"/>
                <w:szCs w:val="22"/>
              </w:rPr>
              <w:t xml:space="preserve"> </w:t>
            </w:r>
          </w:p>
          <w:p w14:paraId="771EC865"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Be actively involved in senior stakeholder engagement across the force to ensure effective project management and customer </w:t>
            </w:r>
            <w:proofErr w:type="gramStart"/>
            <w:r>
              <w:rPr>
                <w:rFonts w:ascii="Tahoma" w:hAnsi="Tahoma" w:cs="Tahoma"/>
                <w:sz w:val="22"/>
                <w:szCs w:val="22"/>
              </w:rPr>
              <w:t>satisfaction;</w:t>
            </w:r>
            <w:proofErr w:type="gramEnd"/>
            <w:r>
              <w:rPr>
                <w:rFonts w:ascii="Tahoma" w:hAnsi="Tahoma" w:cs="Tahoma"/>
                <w:sz w:val="22"/>
                <w:szCs w:val="22"/>
              </w:rPr>
              <w:t xml:space="preserve"> </w:t>
            </w:r>
          </w:p>
          <w:p w14:paraId="72FACB44"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Oversee the control of high-value project budgets, as </w:t>
            </w:r>
            <w:proofErr w:type="gramStart"/>
            <w:r>
              <w:rPr>
                <w:rFonts w:ascii="Tahoma" w:hAnsi="Tahoma" w:cs="Tahoma"/>
                <w:sz w:val="22"/>
                <w:szCs w:val="22"/>
              </w:rPr>
              <w:t>delegated;</w:t>
            </w:r>
            <w:proofErr w:type="gramEnd"/>
            <w:r>
              <w:rPr>
                <w:rFonts w:ascii="Tahoma" w:hAnsi="Tahoma" w:cs="Tahoma"/>
                <w:sz w:val="22"/>
                <w:szCs w:val="22"/>
              </w:rPr>
              <w:t xml:space="preserve"> </w:t>
            </w:r>
          </w:p>
          <w:p w14:paraId="1A54E438"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Manage relevant project risks, benefits realisation, lessons </w:t>
            </w:r>
            <w:proofErr w:type="gramStart"/>
            <w:r>
              <w:rPr>
                <w:rFonts w:ascii="Tahoma" w:hAnsi="Tahoma" w:cs="Tahoma"/>
                <w:sz w:val="22"/>
                <w:szCs w:val="22"/>
              </w:rPr>
              <w:t>learnt;</w:t>
            </w:r>
            <w:proofErr w:type="gramEnd"/>
            <w:r>
              <w:rPr>
                <w:rFonts w:ascii="Tahoma" w:hAnsi="Tahoma" w:cs="Tahoma"/>
                <w:sz w:val="22"/>
                <w:szCs w:val="22"/>
              </w:rPr>
              <w:t xml:space="preserve"> </w:t>
            </w:r>
          </w:p>
          <w:p w14:paraId="45C3FD34"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Act as an escalation route for project delivery </w:t>
            </w:r>
            <w:proofErr w:type="gramStart"/>
            <w:r>
              <w:rPr>
                <w:rFonts w:ascii="Tahoma" w:hAnsi="Tahoma" w:cs="Tahoma"/>
                <w:sz w:val="22"/>
                <w:szCs w:val="22"/>
              </w:rPr>
              <w:t>issues;</w:t>
            </w:r>
            <w:proofErr w:type="gramEnd"/>
            <w:r>
              <w:rPr>
                <w:rFonts w:ascii="Tahoma" w:hAnsi="Tahoma" w:cs="Tahoma"/>
                <w:sz w:val="22"/>
                <w:szCs w:val="22"/>
              </w:rPr>
              <w:t xml:space="preserve"> </w:t>
            </w:r>
          </w:p>
          <w:p w14:paraId="0AD58AF6"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Monitor and manage delivery milestones and performance standards for the projects/transformation </w:t>
            </w:r>
            <w:proofErr w:type="gramStart"/>
            <w:r>
              <w:rPr>
                <w:rFonts w:ascii="Tahoma" w:hAnsi="Tahoma" w:cs="Tahoma"/>
                <w:sz w:val="22"/>
                <w:szCs w:val="22"/>
              </w:rPr>
              <w:t>team;</w:t>
            </w:r>
            <w:proofErr w:type="gramEnd"/>
            <w:r>
              <w:rPr>
                <w:rFonts w:ascii="Tahoma" w:hAnsi="Tahoma" w:cs="Tahoma"/>
                <w:sz w:val="22"/>
                <w:szCs w:val="22"/>
              </w:rPr>
              <w:t xml:space="preserve"> </w:t>
            </w:r>
          </w:p>
          <w:p w14:paraId="3D40B564"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Requires a breadth of technical awareness across core pillars of </w:t>
            </w:r>
            <w:proofErr w:type="spellStart"/>
            <w:r>
              <w:rPr>
                <w:rFonts w:ascii="Tahoma" w:hAnsi="Tahoma" w:cs="Tahoma"/>
                <w:sz w:val="22"/>
                <w:szCs w:val="22"/>
              </w:rPr>
              <w:t>DDaT</w:t>
            </w:r>
            <w:proofErr w:type="spellEnd"/>
            <w:r>
              <w:rPr>
                <w:rFonts w:ascii="Tahoma" w:hAnsi="Tahoma" w:cs="Tahoma"/>
                <w:sz w:val="22"/>
                <w:szCs w:val="22"/>
              </w:rPr>
              <w:t xml:space="preserve"> (Services, Operations, Infra, Networks, Architecture etc) </w:t>
            </w:r>
          </w:p>
          <w:p w14:paraId="767B95BE"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Ensure that all sustainment and adaptive changes are managed and coordinated effectively, following ITIL (or similar) best </w:t>
            </w:r>
            <w:proofErr w:type="gramStart"/>
            <w:r>
              <w:rPr>
                <w:rFonts w:ascii="Tahoma" w:hAnsi="Tahoma" w:cs="Tahoma"/>
                <w:sz w:val="22"/>
                <w:szCs w:val="22"/>
              </w:rPr>
              <w:t>practices;</w:t>
            </w:r>
            <w:proofErr w:type="gramEnd"/>
            <w:r>
              <w:rPr>
                <w:rFonts w:ascii="Tahoma" w:hAnsi="Tahoma" w:cs="Tahoma"/>
                <w:sz w:val="22"/>
                <w:szCs w:val="22"/>
              </w:rPr>
              <w:t xml:space="preserve"> </w:t>
            </w:r>
          </w:p>
          <w:p w14:paraId="7E2C80BF"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Establish routine engagement with other </w:t>
            </w:r>
            <w:proofErr w:type="spellStart"/>
            <w:r>
              <w:rPr>
                <w:rFonts w:ascii="Tahoma" w:hAnsi="Tahoma" w:cs="Tahoma"/>
                <w:sz w:val="22"/>
                <w:szCs w:val="22"/>
              </w:rPr>
              <w:t>DDaT</w:t>
            </w:r>
            <w:proofErr w:type="spellEnd"/>
            <w:r>
              <w:rPr>
                <w:rFonts w:ascii="Tahoma" w:hAnsi="Tahoma" w:cs="Tahoma"/>
                <w:sz w:val="22"/>
                <w:szCs w:val="22"/>
              </w:rPr>
              <w:t xml:space="preserve"> Managers to ensure that project resources are being scheduled and do not exceed </w:t>
            </w:r>
            <w:proofErr w:type="gramStart"/>
            <w:r>
              <w:rPr>
                <w:rFonts w:ascii="Tahoma" w:hAnsi="Tahoma" w:cs="Tahoma"/>
                <w:sz w:val="22"/>
                <w:szCs w:val="22"/>
              </w:rPr>
              <w:t>capacity;</w:t>
            </w:r>
            <w:proofErr w:type="gramEnd"/>
            <w:r>
              <w:rPr>
                <w:rFonts w:ascii="Tahoma" w:hAnsi="Tahoma" w:cs="Tahoma"/>
                <w:sz w:val="22"/>
                <w:szCs w:val="22"/>
              </w:rPr>
              <w:t xml:space="preserve"> </w:t>
            </w:r>
          </w:p>
          <w:p w14:paraId="0C5420CB"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Help facilitate the forecast demand for technical resources in support of project delivery, and ensure that they are scheduled effectively throughout the implementation of the </w:t>
            </w:r>
            <w:proofErr w:type="gramStart"/>
            <w:r>
              <w:rPr>
                <w:rFonts w:ascii="Tahoma" w:hAnsi="Tahoma" w:cs="Tahoma"/>
                <w:sz w:val="22"/>
                <w:szCs w:val="22"/>
              </w:rPr>
              <w:t>project;</w:t>
            </w:r>
            <w:proofErr w:type="gramEnd"/>
            <w:r>
              <w:rPr>
                <w:rFonts w:ascii="Tahoma" w:hAnsi="Tahoma" w:cs="Tahoma"/>
                <w:sz w:val="22"/>
                <w:szCs w:val="22"/>
              </w:rPr>
              <w:t xml:space="preserve"> </w:t>
            </w:r>
          </w:p>
          <w:p w14:paraId="127AB389"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Liaise with suppliers and external contractors over the delivery of project dependencies and act as a point of escalation where </w:t>
            </w:r>
            <w:proofErr w:type="gramStart"/>
            <w:r>
              <w:rPr>
                <w:rFonts w:ascii="Tahoma" w:hAnsi="Tahoma" w:cs="Tahoma"/>
                <w:sz w:val="22"/>
                <w:szCs w:val="22"/>
              </w:rPr>
              <w:t>necessary;</w:t>
            </w:r>
            <w:proofErr w:type="gramEnd"/>
            <w:r>
              <w:rPr>
                <w:rFonts w:ascii="Tahoma" w:hAnsi="Tahoma" w:cs="Tahoma"/>
                <w:sz w:val="22"/>
                <w:szCs w:val="22"/>
              </w:rPr>
              <w:t xml:space="preserve"> </w:t>
            </w:r>
          </w:p>
          <w:p w14:paraId="0846538F"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Establish robust analytical approaches to defining the scope of projects, facilitating the engagement with end users to ensure that all requirements are </w:t>
            </w:r>
            <w:proofErr w:type="gramStart"/>
            <w:r>
              <w:rPr>
                <w:rFonts w:ascii="Tahoma" w:hAnsi="Tahoma" w:cs="Tahoma"/>
                <w:sz w:val="22"/>
                <w:szCs w:val="22"/>
              </w:rPr>
              <w:t>known;</w:t>
            </w:r>
            <w:proofErr w:type="gramEnd"/>
            <w:r>
              <w:rPr>
                <w:rFonts w:ascii="Tahoma" w:hAnsi="Tahoma" w:cs="Tahoma"/>
                <w:sz w:val="22"/>
                <w:szCs w:val="22"/>
              </w:rPr>
              <w:t xml:space="preserve"> </w:t>
            </w:r>
          </w:p>
          <w:p w14:paraId="0D003EB0"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Where necessary, implement clear systems testing procedures to assess readiness of major system changes before commitment to live </w:t>
            </w:r>
            <w:proofErr w:type="gramStart"/>
            <w:r>
              <w:rPr>
                <w:rFonts w:ascii="Tahoma" w:hAnsi="Tahoma" w:cs="Tahoma"/>
                <w:sz w:val="22"/>
                <w:szCs w:val="22"/>
              </w:rPr>
              <w:t>environments;</w:t>
            </w:r>
            <w:proofErr w:type="gramEnd"/>
            <w:r>
              <w:rPr>
                <w:rFonts w:ascii="Tahoma" w:hAnsi="Tahoma" w:cs="Tahoma"/>
                <w:sz w:val="22"/>
                <w:szCs w:val="22"/>
              </w:rPr>
              <w:t xml:space="preserve"> </w:t>
            </w:r>
          </w:p>
          <w:p w14:paraId="5D71A015"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Provide specialist information and/or advice to assist and influence senior colleagues/customers to make decisions relating to significant business </w:t>
            </w:r>
            <w:proofErr w:type="gramStart"/>
            <w:r>
              <w:rPr>
                <w:rFonts w:ascii="Tahoma" w:hAnsi="Tahoma" w:cs="Tahoma"/>
                <w:sz w:val="22"/>
                <w:szCs w:val="22"/>
              </w:rPr>
              <w:t>issues;</w:t>
            </w:r>
            <w:proofErr w:type="gramEnd"/>
            <w:r>
              <w:rPr>
                <w:rFonts w:ascii="Tahoma" w:hAnsi="Tahoma" w:cs="Tahoma"/>
                <w:sz w:val="22"/>
                <w:szCs w:val="22"/>
              </w:rPr>
              <w:t xml:space="preserve"> </w:t>
            </w:r>
          </w:p>
          <w:p w14:paraId="6B171DAB"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Revise or develop procedure and policy for approval and contribute to their successful implementation </w:t>
            </w:r>
            <w:proofErr w:type="gramStart"/>
            <w:r>
              <w:rPr>
                <w:rFonts w:ascii="Tahoma" w:hAnsi="Tahoma" w:cs="Tahoma"/>
                <w:sz w:val="22"/>
                <w:szCs w:val="22"/>
              </w:rPr>
              <w:t>in order to</w:t>
            </w:r>
            <w:proofErr w:type="gramEnd"/>
            <w:r>
              <w:rPr>
                <w:rFonts w:ascii="Tahoma" w:hAnsi="Tahoma" w:cs="Tahoma"/>
                <w:sz w:val="22"/>
                <w:szCs w:val="22"/>
              </w:rPr>
              <w:t xml:space="preserve"> steer project management best practice approaches across the </w:t>
            </w:r>
            <w:proofErr w:type="gramStart"/>
            <w:r>
              <w:rPr>
                <w:rFonts w:ascii="Tahoma" w:hAnsi="Tahoma" w:cs="Tahoma"/>
                <w:sz w:val="22"/>
                <w:szCs w:val="22"/>
              </w:rPr>
              <w:t>team;</w:t>
            </w:r>
            <w:proofErr w:type="gramEnd"/>
            <w:r>
              <w:rPr>
                <w:rFonts w:ascii="Tahoma" w:hAnsi="Tahoma" w:cs="Tahoma"/>
                <w:sz w:val="22"/>
                <w:szCs w:val="22"/>
              </w:rPr>
              <w:t xml:space="preserve"> </w:t>
            </w:r>
          </w:p>
          <w:p w14:paraId="70DA135E"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Assist the Head of Strategy &amp; Transformation in formulating strategic direction for the </w:t>
            </w:r>
            <w:proofErr w:type="gramStart"/>
            <w:r>
              <w:rPr>
                <w:rFonts w:ascii="Tahoma" w:hAnsi="Tahoma" w:cs="Tahoma"/>
                <w:sz w:val="22"/>
                <w:szCs w:val="22"/>
              </w:rPr>
              <w:t>team;</w:t>
            </w:r>
            <w:proofErr w:type="gramEnd"/>
            <w:r>
              <w:rPr>
                <w:rFonts w:ascii="Tahoma" w:hAnsi="Tahoma" w:cs="Tahoma"/>
                <w:sz w:val="22"/>
                <w:szCs w:val="22"/>
              </w:rPr>
              <w:t xml:space="preserve"> </w:t>
            </w:r>
          </w:p>
          <w:p w14:paraId="7925ECDD"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Prepare business cases or reports, including making recommendations for improvement projects within the </w:t>
            </w:r>
            <w:proofErr w:type="gramStart"/>
            <w:r>
              <w:rPr>
                <w:rFonts w:ascii="Tahoma" w:hAnsi="Tahoma" w:cs="Tahoma"/>
                <w:sz w:val="22"/>
                <w:szCs w:val="22"/>
              </w:rPr>
              <w:t>team;</w:t>
            </w:r>
            <w:proofErr w:type="gramEnd"/>
            <w:r>
              <w:rPr>
                <w:rFonts w:ascii="Tahoma" w:hAnsi="Tahoma" w:cs="Tahoma"/>
                <w:sz w:val="22"/>
                <w:szCs w:val="22"/>
              </w:rPr>
              <w:t xml:space="preserve"> </w:t>
            </w:r>
          </w:p>
          <w:p w14:paraId="3EFCD3E5" w14:textId="77777777" w:rsidR="006C04F0" w:rsidRDefault="006C04F0" w:rsidP="006C04F0">
            <w:pPr>
              <w:pStyle w:val="Default"/>
              <w:spacing w:line="276" w:lineRule="auto"/>
              <w:rPr>
                <w:rFonts w:ascii="Tahoma" w:hAnsi="Tahoma" w:cs="Tahoma"/>
                <w:sz w:val="22"/>
                <w:szCs w:val="22"/>
              </w:rPr>
            </w:pPr>
            <w:r>
              <w:rPr>
                <w:rFonts w:ascii="Tahoma" w:hAnsi="Tahoma" w:cs="Tahoma"/>
                <w:sz w:val="22"/>
                <w:szCs w:val="22"/>
              </w:rPr>
              <w:t xml:space="preserve">• Ensure the team continually promote the </w:t>
            </w:r>
            <w:proofErr w:type="spellStart"/>
            <w:r>
              <w:rPr>
                <w:rFonts w:ascii="Tahoma" w:hAnsi="Tahoma" w:cs="Tahoma"/>
                <w:sz w:val="22"/>
                <w:szCs w:val="22"/>
              </w:rPr>
              <w:t>DDaT</w:t>
            </w:r>
            <w:proofErr w:type="spellEnd"/>
            <w:r>
              <w:rPr>
                <w:rFonts w:ascii="Tahoma" w:hAnsi="Tahoma" w:cs="Tahoma"/>
                <w:sz w:val="22"/>
                <w:szCs w:val="22"/>
              </w:rPr>
              <w:t xml:space="preserve"> function through engaging with operational managers wherever </w:t>
            </w:r>
            <w:proofErr w:type="gramStart"/>
            <w:r>
              <w:rPr>
                <w:rFonts w:ascii="Tahoma" w:hAnsi="Tahoma" w:cs="Tahoma"/>
                <w:sz w:val="22"/>
                <w:szCs w:val="22"/>
              </w:rPr>
              <w:t>possible;</w:t>
            </w:r>
            <w:proofErr w:type="gramEnd"/>
            <w:r>
              <w:rPr>
                <w:rFonts w:ascii="Tahoma" w:hAnsi="Tahoma" w:cs="Tahoma"/>
                <w:sz w:val="22"/>
                <w:szCs w:val="22"/>
              </w:rPr>
              <w:t xml:space="preserve"> </w:t>
            </w:r>
          </w:p>
          <w:p w14:paraId="11072BE4" w14:textId="5B2B949B" w:rsidR="00C1265D" w:rsidRDefault="00C1265D" w:rsidP="006C04F0">
            <w:pPr>
              <w:spacing w:line="276" w:lineRule="auto"/>
              <w:rPr>
                <w:rFonts w:ascii="Arial" w:hAnsi="Arial" w:cs="Arial"/>
              </w:rPr>
            </w:pPr>
          </w:p>
          <w:p w14:paraId="31F0E2CA" w14:textId="0139291E" w:rsidR="00C1265D" w:rsidRDefault="00C1265D" w:rsidP="006C04F0">
            <w:pPr>
              <w:spacing w:line="276" w:lineRule="auto"/>
              <w:rPr>
                <w:rFonts w:ascii="Arial" w:hAnsi="Arial" w:cs="Arial"/>
              </w:rPr>
            </w:pPr>
          </w:p>
          <w:p w14:paraId="08EB0D30" w14:textId="3C65A123" w:rsidR="00C1265D" w:rsidRDefault="00C1265D" w:rsidP="006C04F0">
            <w:pPr>
              <w:spacing w:line="276" w:lineRule="auto"/>
              <w:rPr>
                <w:rFonts w:ascii="Arial" w:hAnsi="Arial" w:cs="Arial"/>
              </w:rPr>
            </w:pPr>
          </w:p>
          <w:p w14:paraId="21E3919F" w14:textId="32565116" w:rsidR="00C1265D" w:rsidRDefault="00C1265D" w:rsidP="006C04F0">
            <w:pPr>
              <w:spacing w:line="276" w:lineRule="auto"/>
              <w:rPr>
                <w:rFonts w:ascii="Arial" w:hAnsi="Arial" w:cs="Arial"/>
              </w:rPr>
            </w:pPr>
          </w:p>
          <w:p w14:paraId="3471880B" w14:textId="77777777" w:rsidR="00C1265D" w:rsidRPr="006E0C25" w:rsidRDefault="00C1265D" w:rsidP="006C04F0">
            <w:pPr>
              <w:spacing w:line="276" w:lineRule="auto"/>
              <w:rPr>
                <w:rFonts w:ascii="Arial" w:hAnsi="Arial" w:cs="Arial"/>
              </w:rPr>
            </w:pPr>
          </w:p>
          <w:p w14:paraId="4738CE71" w14:textId="77777777" w:rsidR="00D40EDC" w:rsidRPr="006E0C25" w:rsidRDefault="00D40EDC" w:rsidP="006C04F0">
            <w:pPr>
              <w:spacing w:line="276" w:lineRule="auto"/>
              <w:rPr>
                <w:rFonts w:ascii="Arial" w:hAnsi="Arial" w:cs="Arial"/>
              </w:rPr>
            </w:pPr>
          </w:p>
        </w:tc>
      </w:tr>
    </w:tbl>
    <w:p w14:paraId="7124E2D0" w14:textId="77777777" w:rsidR="00DC3CE8" w:rsidRDefault="00DC3CE8">
      <w:pPr>
        <w:rPr>
          <w:rFonts w:ascii="Tahoma" w:hAnsi="Tahoma" w:cs="Tahoma"/>
        </w:rPr>
      </w:pPr>
    </w:p>
    <w:p w14:paraId="2F1E2F36" w14:textId="77777777" w:rsidR="00F15CFA" w:rsidRDefault="00F15CFA">
      <w:pPr>
        <w:rPr>
          <w:rFonts w:ascii="Tahoma" w:hAnsi="Tahoma" w:cs="Tahoma"/>
        </w:rPr>
      </w:pPr>
    </w:p>
    <w:tbl>
      <w:tblPr>
        <w:tblStyle w:val="TableGrid"/>
        <w:tblW w:w="0" w:type="auto"/>
        <w:tblLook w:val="04A0" w:firstRow="1" w:lastRow="0" w:firstColumn="1" w:lastColumn="0" w:noHBand="0" w:noVBand="1"/>
      </w:tblPr>
      <w:tblGrid>
        <w:gridCol w:w="4997"/>
        <w:gridCol w:w="1339"/>
        <w:gridCol w:w="1340"/>
        <w:gridCol w:w="1340"/>
      </w:tblGrid>
      <w:tr w:rsidR="00C1265D" w:rsidRPr="006E0C25" w14:paraId="02916A79" w14:textId="4130DDB5" w:rsidTr="00433055">
        <w:tc>
          <w:tcPr>
            <w:tcW w:w="4997" w:type="dxa"/>
            <w:shd w:val="clear" w:color="auto" w:fill="DEEAF6" w:themeFill="accent1" w:themeFillTint="33"/>
          </w:tcPr>
          <w:p w14:paraId="508467DD" w14:textId="77777777" w:rsidR="00C1265D" w:rsidRPr="006E0C25" w:rsidRDefault="00C1265D" w:rsidP="0060652C">
            <w:pPr>
              <w:tabs>
                <w:tab w:val="left" w:pos="3572"/>
              </w:tabs>
              <w:rPr>
                <w:rFonts w:ascii="Arial" w:hAnsi="Arial" w:cs="Arial"/>
              </w:rPr>
            </w:pPr>
            <w:bookmarkStart w:id="0" w:name="_Hlk169857612"/>
            <w:r w:rsidRPr="006E0C25">
              <w:rPr>
                <w:rFonts w:ascii="Arial" w:eastAsia="Times New Roman" w:hAnsi="Arial" w:cs="Arial"/>
                <w:b/>
                <w:bCs/>
                <w:spacing w:val="-2"/>
                <w:kern w:val="24"/>
                <w:sz w:val="24"/>
                <w:lang w:eastAsia="en-GB"/>
              </w:rPr>
              <w:t>Essential Qualifications, Skills and Experience</w:t>
            </w:r>
          </w:p>
        </w:tc>
        <w:tc>
          <w:tcPr>
            <w:tcW w:w="4019" w:type="dxa"/>
            <w:gridSpan w:val="3"/>
            <w:shd w:val="clear" w:color="auto" w:fill="DEEAF6" w:themeFill="accent1" w:themeFillTint="33"/>
          </w:tcPr>
          <w:p w14:paraId="79AAAB29" w14:textId="38CCDA3E" w:rsidR="00C1265D" w:rsidRPr="00F37E2B" w:rsidRDefault="007D5674" w:rsidP="00C1265D">
            <w:pPr>
              <w:tabs>
                <w:tab w:val="left" w:pos="3572"/>
              </w:tabs>
              <w:rPr>
                <w:rFonts w:ascii="Arial" w:eastAsia="Times New Roman" w:hAnsi="Arial" w:cs="Arial"/>
                <w:b/>
                <w:bCs/>
                <w:spacing w:val="-2"/>
                <w:kern w:val="24"/>
                <w:sz w:val="20"/>
                <w:szCs w:val="20"/>
                <w:lang w:eastAsia="en-GB"/>
              </w:rPr>
            </w:pPr>
            <w:r w:rsidRPr="00EB288C">
              <w:rPr>
                <w:rFonts w:ascii="Arial" w:eastAsia="Times New Roman" w:hAnsi="Arial" w:cs="Arial"/>
                <w:b/>
                <w:bCs/>
                <w:spacing w:val="-2"/>
                <w:kern w:val="24"/>
                <w:sz w:val="24"/>
                <w:lang w:eastAsia="en-GB"/>
              </w:rPr>
              <w:t>Stage</w:t>
            </w:r>
            <w:r>
              <w:rPr>
                <w:rFonts w:ascii="Arial" w:eastAsia="Times New Roman" w:hAnsi="Arial" w:cs="Arial"/>
                <w:b/>
                <w:bCs/>
                <w:spacing w:val="-2"/>
                <w:kern w:val="24"/>
                <w:sz w:val="24"/>
                <w:lang w:eastAsia="en-GB"/>
              </w:rPr>
              <w:t xml:space="preserve"> </w:t>
            </w:r>
            <w:r w:rsidR="00C1265D" w:rsidRPr="00C1265D">
              <w:rPr>
                <w:rFonts w:ascii="Arial" w:eastAsia="Times New Roman" w:hAnsi="Arial" w:cs="Arial"/>
                <w:b/>
                <w:bCs/>
                <w:spacing w:val="-2"/>
                <w:kern w:val="24"/>
                <w:sz w:val="24"/>
                <w:lang w:eastAsia="en-GB"/>
              </w:rPr>
              <w:t>Measured</w:t>
            </w:r>
            <w:r>
              <w:rPr>
                <w:rFonts w:ascii="Arial" w:eastAsia="Times New Roman" w:hAnsi="Arial" w:cs="Arial"/>
                <w:b/>
                <w:bCs/>
                <w:spacing w:val="-2"/>
                <w:kern w:val="24"/>
                <w:sz w:val="24"/>
                <w:lang w:eastAsia="en-GB"/>
              </w:rPr>
              <w:t>:</w:t>
            </w:r>
            <w:r w:rsidR="00C1265D">
              <w:rPr>
                <w:rFonts w:ascii="Arial" w:eastAsia="Times New Roman" w:hAnsi="Arial" w:cs="Arial"/>
                <w:b/>
                <w:bCs/>
                <w:spacing w:val="-2"/>
                <w:kern w:val="24"/>
                <w:sz w:val="24"/>
                <w:lang w:eastAsia="en-GB"/>
              </w:rPr>
              <w:br/>
            </w:r>
            <w:r w:rsidR="00C1265D" w:rsidRPr="00F37E2B">
              <w:rPr>
                <w:rFonts w:ascii="Arial" w:eastAsia="Times New Roman" w:hAnsi="Arial" w:cs="Arial"/>
                <w:b/>
                <w:bCs/>
                <w:spacing w:val="-2"/>
                <w:kern w:val="24"/>
                <w:sz w:val="20"/>
                <w:szCs w:val="20"/>
                <w:lang w:eastAsia="en-GB"/>
              </w:rPr>
              <w:t xml:space="preserve">(A) = Application </w:t>
            </w:r>
          </w:p>
          <w:p w14:paraId="142B878D" w14:textId="4E6C857E" w:rsidR="00C1265D" w:rsidRPr="00F37E2B" w:rsidRDefault="00C1265D" w:rsidP="00C1265D">
            <w:pPr>
              <w:tabs>
                <w:tab w:val="left" w:pos="3572"/>
              </w:tabs>
              <w:rPr>
                <w:rFonts w:ascii="Arial" w:eastAsia="Times New Roman" w:hAnsi="Arial" w:cs="Arial"/>
                <w:b/>
                <w:bCs/>
                <w:spacing w:val="-2"/>
                <w:kern w:val="24"/>
                <w:sz w:val="20"/>
                <w:szCs w:val="20"/>
                <w:lang w:eastAsia="en-GB"/>
              </w:rPr>
            </w:pPr>
            <w:r w:rsidRPr="00F37E2B">
              <w:rPr>
                <w:rFonts w:ascii="Arial" w:eastAsia="Times New Roman" w:hAnsi="Arial" w:cs="Arial"/>
                <w:b/>
                <w:bCs/>
                <w:spacing w:val="-2"/>
                <w:kern w:val="24"/>
                <w:sz w:val="20"/>
                <w:szCs w:val="20"/>
                <w:lang w:eastAsia="en-GB"/>
              </w:rPr>
              <w:t xml:space="preserve">(T) = Test/Assessment </w:t>
            </w:r>
          </w:p>
          <w:p w14:paraId="0AB62F7D" w14:textId="180F11FE" w:rsidR="005A3165" w:rsidRPr="006E0C25" w:rsidRDefault="005A3165" w:rsidP="00C1265D">
            <w:pPr>
              <w:tabs>
                <w:tab w:val="left" w:pos="3572"/>
              </w:tabs>
              <w:rPr>
                <w:rFonts w:ascii="Arial" w:eastAsia="Times New Roman" w:hAnsi="Arial" w:cs="Arial"/>
                <w:b/>
                <w:bCs/>
                <w:spacing w:val="-2"/>
                <w:kern w:val="24"/>
                <w:sz w:val="24"/>
                <w:lang w:eastAsia="en-GB"/>
              </w:rPr>
            </w:pPr>
            <w:r w:rsidRPr="00F37E2B">
              <w:rPr>
                <w:rFonts w:ascii="Arial" w:eastAsia="Times New Roman" w:hAnsi="Arial" w:cs="Arial"/>
                <w:b/>
                <w:bCs/>
                <w:spacing w:val="-2"/>
                <w:kern w:val="24"/>
                <w:sz w:val="20"/>
                <w:szCs w:val="20"/>
                <w:lang w:eastAsia="en-GB"/>
              </w:rPr>
              <w:t>(I) = Interview</w:t>
            </w:r>
            <w:r w:rsidRPr="00C1265D">
              <w:rPr>
                <w:rFonts w:ascii="Arial" w:eastAsia="Times New Roman" w:hAnsi="Arial" w:cs="Arial"/>
                <w:b/>
                <w:bCs/>
                <w:spacing w:val="-2"/>
                <w:kern w:val="24"/>
                <w:sz w:val="24"/>
                <w:lang w:eastAsia="en-GB"/>
              </w:rPr>
              <w:t xml:space="preserve"> </w:t>
            </w:r>
          </w:p>
        </w:tc>
      </w:tr>
      <w:tr w:rsidR="005A3165" w:rsidRPr="006E0C25" w14:paraId="7BFE8A48" w14:textId="0A4893DF" w:rsidTr="00FE2A3A">
        <w:tc>
          <w:tcPr>
            <w:tcW w:w="4997" w:type="dxa"/>
          </w:tcPr>
          <w:p w14:paraId="1FAE47A0" w14:textId="77777777" w:rsidR="005A3165" w:rsidRPr="006E0C25" w:rsidRDefault="005A3165" w:rsidP="00AA3B24">
            <w:pPr>
              <w:ind w:right="124"/>
              <w:rPr>
                <w:rFonts w:ascii="Arial" w:hAnsi="Arial" w:cs="Arial"/>
                <w:b/>
              </w:rPr>
            </w:pPr>
            <w:r w:rsidRPr="006E0C25">
              <w:rPr>
                <w:rFonts w:ascii="Arial" w:hAnsi="Arial" w:cs="Arial"/>
                <w:b/>
              </w:rPr>
              <w:t>Essential Qualification(s)</w:t>
            </w:r>
          </w:p>
        </w:tc>
        <w:tc>
          <w:tcPr>
            <w:tcW w:w="1339" w:type="dxa"/>
          </w:tcPr>
          <w:p w14:paraId="7464D058" w14:textId="578DC862" w:rsidR="005A3165" w:rsidRPr="00EB288C" w:rsidRDefault="005A3165" w:rsidP="007D5674">
            <w:pPr>
              <w:ind w:right="124"/>
              <w:jc w:val="center"/>
              <w:rPr>
                <w:rFonts w:ascii="Arial" w:hAnsi="Arial" w:cs="Arial"/>
                <w:b/>
              </w:rPr>
            </w:pPr>
            <w:r w:rsidRPr="00EB288C">
              <w:rPr>
                <w:rFonts w:ascii="Arial" w:hAnsi="Arial" w:cs="Arial"/>
                <w:b/>
              </w:rPr>
              <w:t>A</w:t>
            </w:r>
          </w:p>
        </w:tc>
        <w:tc>
          <w:tcPr>
            <w:tcW w:w="1340" w:type="dxa"/>
          </w:tcPr>
          <w:p w14:paraId="5A99C0FE" w14:textId="7DE173C1" w:rsidR="005A3165" w:rsidRPr="00EB288C" w:rsidRDefault="005A3165" w:rsidP="007D5674">
            <w:pPr>
              <w:ind w:right="124"/>
              <w:jc w:val="center"/>
              <w:rPr>
                <w:rFonts w:ascii="Arial" w:hAnsi="Arial" w:cs="Arial"/>
                <w:b/>
              </w:rPr>
            </w:pPr>
            <w:r w:rsidRPr="00EB288C">
              <w:rPr>
                <w:rFonts w:ascii="Arial" w:hAnsi="Arial" w:cs="Arial"/>
                <w:b/>
              </w:rPr>
              <w:t>T</w:t>
            </w:r>
          </w:p>
        </w:tc>
        <w:tc>
          <w:tcPr>
            <w:tcW w:w="1340" w:type="dxa"/>
          </w:tcPr>
          <w:p w14:paraId="1D5D941A" w14:textId="43D0A401" w:rsidR="005A3165" w:rsidRPr="00EB288C" w:rsidRDefault="005A3165" w:rsidP="007D5674">
            <w:pPr>
              <w:ind w:right="124"/>
              <w:jc w:val="center"/>
              <w:rPr>
                <w:rFonts w:ascii="Arial" w:hAnsi="Arial" w:cs="Arial"/>
                <w:b/>
              </w:rPr>
            </w:pPr>
            <w:r w:rsidRPr="00EB288C">
              <w:rPr>
                <w:rFonts w:ascii="Arial" w:hAnsi="Arial" w:cs="Arial"/>
                <w:b/>
              </w:rPr>
              <w:t>I</w:t>
            </w:r>
          </w:p>
        </w:tc>
      </w:tr>
      <w:tr w:rsidR="005A3165" w:rsidRPr="006E0C25" w14:paraId="38ED065B" w14:textId="2A0764DD" w:rsidTr="007D5674">
        <w:trPr>
          <w:trHeight w:val="237"/>
        </w:trPr>
        <w:tc>
          <w:tcPr>
            <w:tcW w:w="4997" w:type="dxa"/>
          </w:tcPr>
          <w:p w14:paraId="6F0BF619" w14:textId="24A6E3B1" w:rsidR="005A3165" w:rsidRPr="006C04F0" w:rsidRDefault="006C04F0" w:rsidP="006C04F0">
            <w:pPr>
              <w:tabs>
                <w:tab w:val="left" w:pos="3572"/>
              </w:tabs>
              <w:rPr>
                <w:rFonts w:ascii="Arial" w:eastAsia="Times New Roman" w:hAnsi="Arial" w:cs="Arial"/>
                <w:bCs/>
                <w:spacing w:val="-2"/>
                <w:kern w:val="24"/>
              </w:rPr>
            </w:pPr>
            <w:r>
              <w:rPr>
                <w:rFonts w:ascii="Arial" w:eastAsia="Times New Roman" w:hAnsi="Arial" w:cs="Arial"/>
                <w:bCs/>
                <w:spacing w:val="-2"/>
                <w:kern w:val="24"/>
              </w:rPr>
              <w:t>IT qualification in Project Management or technical discipline(s)</w:t>
            </w:r>
          </w:p>
        </w:tc>
        <w:tc>
          <w:tcPr>
            <w:tcW w:w="1339" w:type="dxa"/>
          </w:tcPr>
          <w:p w14:paraId="1364F845" w14:textId="76D4C8B1" w:rsidR="005A3165" w:rsidRPr="00EB288C" w:rsidRDefault="005A3165" w:rsidP="00BE70D8">
            <w:pPr>
              <w:tabs>
                <w:tab w:val="left" w:pos="3572"/>
              </w:tabs>
              <w:ind w:left="-43"/>
              <w:rPr>
                <w:rFonts w:ascii="Arial" w:eastAsia="Times New Roman" w:hAnsi="Arial" w:cs="Arial"/>
                <w:bCs/>
                <w:spacing w:val="-2"/>
                <w:kern w:val="24"/>
              </w:rPr>
            </w:pPr>
          </w:p>
          <w:p w14:paraId="2F507C5D" w14:textId="221DEF5C" w:rsidR="005A3165" w:rsidRPr="00EB288C" w:rsidRDefault="006C04F0" w:rsidP="006C04F0">
            <w:pPr>
              <w:tabs>
                <w:tab w:val="left" w:pos="3572"/>
              </w:tabs>
              <w:ind w:left="-43"/>
              <w:jc w:val="center"/>
              <w:rPr>
                <w:rFonts w:ascii="Arial" w:eastAsia="Times New Roman" w:hAnsi="Arial" w:cs="Arial"/>
                <w:bCs/>
                <w:spacing w:val="-2"/>
                <w:kern w:val="24"/>
              </w:rPr>
            </w:pPr>
            <w:r>
              <w:rPr>
                <w:rFonts w:ascii="Arial" w:eastAsia="Times New Roman" w:hAnsi="Arial" w:cs="Arial"/>
                <w:bCs/>
                <w:noProof/>
                <w:spacing w:val="-2"/>
                <w:kern w:val="24"/>
              </w:rPr>
              <w:drawing>
                <wp:inline distT="0" distB="0" distL="0" distR="0" wp14:anchorId="71745750" wp14:editId="4036F5F1">
                  <wp:extent cx="295275" cy="295275"/>
                  <wp:effectExtent l="0" t="0" r="9525" b="9525"/>
                  <wp:docPr id="1427092274"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92274" name="Graphic 1427092274" descr="Checkmark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95275" cy="295275"/>
                          </a:xfrm>
                          <a:prstGeom prst="rect">
                            <a:avLst/>
                          </a:prstGeom>
                        </pic:spPr>
                      </pic:pic>
                    </a:graphicData>
                  </a:graphic>
                </wp:inline>
              </w:drawing>
            </w:r>
          </w:p>
        </w:tc>
        <w:tc>
          <w:tcPr>
            <w:tcW w:w="1340" w:type="dxa"/>
          </w:tcPr>
          <w:p w14:paraId="3DBFD759" w14:textId="77777777" w:rsidR="005A3165" w:rsidRPr="00EB288C" w:rsidRDefault="005A3165" w:rsidP="00BE70D8">
            <w:pPr>
              <w:tabs>
                <w:tab w:val="left" w:pos="3572"/>
              </w:tabs>
              <w:ind w:left="-43"/>
              <w:rPr>
                <w:rFonts w:ascii="Arial" w:eastAsia="Times New Roman" w:hAnsi="Arial" w:cs="Arial"/>
                <w:bCs/>
                <w:spacing w:val="-2"/>
                <w:kern w:val="24"/>
              </w:rPr>
            </w:pPr>
          </w:p>
        </w:tc>
        <w:tc>
          <w:tcPr>
            <w:tcW w:w="1340" w:type="dxa"/>
          </w:tcPr>
          <w:p w14:paraId="78B54DB2" w14:textId="336E7377" w:rsidR="005A3165" w:rsidRPr="00EB288C" w:rsidRDefault="005A3165" w:rsidP="00BE70D8">
            <w:pPr>
              <w:tabs>
                <w:tab w:val="left" w:pos="3572"/>
              </w:tabs>
              <w:ind w:left="-43"/>
              <w:rPr>
                <w:rFonts w:ascii="Arial" w:eastAsia="Times New Roman" w:hAnsi="Arial" w:cs="Arial"/>
                <w:bCs/>
                <w:spacing w:val="-2"/>
                <w:kern w:val="24"/>
              </w:rPr>
            </w:pPr>
          </w:p>
        </w:tc>
      </w:tr>
      <w:tr w:rsidR="007D5674" w:rsidRPr="006E0C25" w14:paraId="30744B86" w14:textId="77777777" w:rsidTr="007D5674">
        <w:trPr>
          <w:trHeight w:val="429"/>
        </w:trPr>
        <w:tc>
          <w:tcPr>
            <w:tcW w:w="4997" w:type="dxa"/>
          </w:tcPr>
          <w:p w14:paraId="1E35E8F1" w14:textId="77777777" w:rsidR="007D5674" w:rsidRPr="005A3165" w:rsidRDefault="007D5674" w:rsidP="005A3165">
            <w:pPr>
              <w:pStyle w:val="ListParagraph"/>
              <w:tabs>
                <w:tab w:val="left" w:pos="3572"/>
              </w:tabs>
              <w:ind w:left="677"/>
              <w:rPr>
                <w:rFonts w:ascii="Arial" w:eastAsia="Times New Roman" w:hAnsi="Arial" w:cs="Arial"/>
                <w:bCs/>
                <w:spacing w:val="-2"/>
                <w:kern w:val="24"/>
              </w:rPr>
            </w:pPr>
          </w:p>
        </w:tc>
        <w:tc>
          <w:tcPr>
            <w:tcW w:w="1339" w:type="dxa"/>
          </w:tcPr>
          <w:p w14:paraId="153628D7" w14:textId="77777777" w:rsidR="007D5674" w:rsidRPr="00EB288C" w:rsidRDefault="007D5674" w:rsidP="00BE70D8">
            <w:pPr>
              <w:tabs>
                <w:tab w:val="left" w:pos="3572"/>
              </w:tabs>
              <w:ind w:left="-43"/>
              <w:rPr>
                <w:rFonts w:ascii="Arial" w:eastAsia="Times New Roman" w:hAnsi="Arial" w:cs="Arial"/>
                <w:bCs/>
                <w:spacing w:val="-2"/>
                <w:kern w:val="24"/>
              </w:rPr>
            </w:pPr>
          </w:p>
        </w:tc>
        <w:tc>
          <w:tcPr>
            <w:tcW w:w="1340" w:type="dxa"/>
          </w:tcPr>
          <w:p w14:paraId="59C977ED" w14:textId="77777777" w:rsidR="007D5674" w:rsidRPr="00EB288C" w:rsidRDefault="007D5674" w:rsidP="00BE70D8">
            <w:pPr>
              <w:tabs>
                <w:tab w:val="left" w:pos="3572"/>
              </w:tabs>
              <w:ind w:left="-43"/>
              <w:rPr>
                <w:rFonts w:ascii="Arial" w:eastAsia="Times New Roman" w:hAnsi="Arial" w:cs="Arial"/>
                <w:bCs/>
                <w:spacing w:val="-2"/>
                <w:kern w:val="24"/>
              </w:rPr>
            </w:pPr>
          </w:p>
        </w:tc>
        <w:tc>
          <w:tcPr>
            <w:tcW w:w="1340" w:type="dxa"/>
          </w:tcPr>
          <w:p w14:paraId="210AA54D" w14:textId="77777777" w:rsidR="007D5674" w:rsidRPr="00EB288C" w:rsidRDefault="007D5674" w:rsidP="00BE70D8">
            <w:pPr>
              <w:tabs>
                <w:tab w:val="left" w:pos="3572"/>
              </w:tabs>
              <w:ind w:left="-43"/>
              <w:rPr>
                <w:rFonts w:ascii="Arial" w:eastAsia="Times New Roman" w:hAnsi="Arial" w:cs="Arial"/>
                <w:bCs/>
                <w:spacing w:val="-2"/>
                <w:kern w:val="24"/>
              </w:rPr>
            </w:pPr>
          </w:p>
        </w:tc>
      </w:tr>
      <w:tr w:rsidR="005A3165" w:rsidRPr="006E0C25" w14:paraId="0CEEBD85" w14:textId="5E729694" w:rsidTr="00EA67C0">
        <w:trPr>
          <w:trHeight w:val="459"/>
        </w:trPr>
        <w:tc>
          <w:tcPr>
            <w:tcW w:w="4997" w:type="dxa"/>
          </w:tcPr>
          <w:p w14:paraId="7819B2D6" w14:textId="00F91EC8" w:rsidR="005A3165" w:rsidRPr="006E0C25" w:rsidRDefault="005A3165" w:rsidP="00BE70D8">
            <w:pPr>
              <w:tabs>
                <w:tab w:val="left" w:pos="3572"/>
              </w:tabs>
              <w:ind w:left="-43"/>
              <w:rPr>
                <w:rFonts w:ascii="Arial" w:eastAsia="Times New Roman" w:hAnsi="Arial" w:cs="Arial"/>
                <w:b/>
                <w:bCs/>
                <w:spacing w:val="-2"/>
                <w:kern w:val="24"/>
              </w:rPr>
            </w:pPr>
            <w:r w:rsidRPr="006E0C25">
              <w:rPr>
                <w:rFonts w:ascii="Arial" w:eastAsia="Times New Roman" w:hAnsi="Arial" w:cs="Arial"/>
                <w:b/>
                <w:bCs/>
                <w:spacing w:val="-2"/>
                <w:kern w:val="24"/>
              </w:rPr>
              <w:t>Essential Skill(s)</w:t>
            </w:r>
            <w:r>
              <w:rPr>
                <w:rFonts w:ascii="Arial" w:eastAsia="Times New Roman" w:hAnsi="Arial" w:cs="Arial"/>
                <w:b/>
                <w:bCs/>
                <w:spacing w:val="-2"/>
                <w:kern w:val="24"/>
              </w:rPr>
              <w:t xml:space="preserve"> and </w:t>
            </w:r>
            <w:r w:rsidRPr="006E0C25">
              <w:rPr>
                <w:rFonts w:ascii="Arial" w:eastAsia="Times New Roman" w:hAnsi="Arial" w:cs="Arial"/>
                <w:b/>
                <w:bCs/>
                <w:spacing w:val="-2"/>
                <w:kern w:val="24"/>
              </w:rPr>
              <w:t>Essential Experience</w:t>
            </w:r>
          </w:p>
        </w:tc>
        <w:tc>
          <w:tcPr>
            <w:tcW w:w="1339" w:type="dxa"/>
          </w:tcPr>
          <w:p w14:paraId="2287BB23" w14:textId="74F73A80" w:rsidR="005A3165" w:rsidRPr="00EB288C" w:rsidRDefault="005A3165" w:rsidP="007D5674">
            <w:pPr>
              <w:tabs>
                <w:tab w:val="left" w:pos="3572"/>
              </w:tabs>
              <w:ind w:left="-43"/>
              <w:jc w:val="center"/>
              <w:rPr>
                <w:rFonts w:ascii="Arial" w:eastAsia="Times New Roman" w:hAnsi="Arial" w:cs="Arial"/>
                <w:b/>
                <w:bCs/>
                <w:spacing w:val="-2"/>
                <w:kern w:val="24"/>
              </w:rPr>
            </w:pPr>
            <w:r w:rsidRPr="00EB288C">
              <w:rPr>
                <w:rFonts w:ascii="Arial" w:eastAsia="Times New Roman" w:hAnsi="Arial" w:cs="Arial"/>
                <w:b/>
                <w:bCs/>
                <w:spacing w:val="-2"/>
                <w:kern w:val="24"/>
              </w:rPr>
              <w:t>A</w:t>
            </w:r>
          </w:p>
        </w:tc>
        <w:tc>
          <w:tcPr>
            <w:tcW w:w="1340" w:type="dxa"/>
          </w:tcPr>
          <w:p w14:paraId="4C22FAAA" w14:textId="022AEFA0" w:rsidR="005A3165" w:rsidRPr="00EB288C" w:rsidRDefault="005A3165" w:rsidP="007D5674">
            <w:pPr>
              <w:tabs>
                <w:tab w:val="left" w:pos="3572"/>
              </w:tabs>
              <w:ind w:left="-43"/>
              <w:jc w:val="center"/>
              <w:rPr>
                <w:rFonts w:ascii="Arial" w:eastAsia="Times New Roman" w:hAnsi="Arial" w:cs="Arial"/>
                <w:b/>
                <w:bCs/>
                <w:spacing w:val="-2"/>
                <w:kern w:val="24"/>
              </w:rPr>
            </w:pPr>
            <w:r w:rsidRPr="00EB288C">
              <w:rPr>
                <w:rFonts w:ascii="Arial" w:eastAsia="Times New Roman" w:hAnsi="Arial" w:cs="Arial"/>
                <w:b/>
                <w:bCs/>
                <w:spacing w:val="-2"/>
                <w:kern w:val="24"/>
              </w:rPr>
              <w:t>T</w:t>
            </w:r>
          </w:p>
        </w:tc>
        <w:tc>
          <w:tcPr>
            <w:tcW w:w="1340" w:type="dxa"/>
          </w:tcPr>
          <w:p w14:paraId="6D07A1C6" w14:textId="1FD1CB2F" w:rsidR="005A3165" w:rsidRPr="00EB288C" w:rsidRDefault="005A3165" w:rsidP="007D5674">
            <w:pPr>
              <w:tabs>
                <w:tab w:val="left" w:pos="3572"/>
              </w:tabs>
              <w:ind w:left="-43"/>
              <w:jc w:val="center"/>
              <w:rPr>
                <w:rFonts w:ascii="Arial" w:eastAsia="Times New Roman" w:hAnsi="Arial" w:cs="Arial"/>
                <w:b/>
                <w:bCs/>
                <w:spacing w:val="-2"/>
                <w:kern w:val="24"/>
              </w:rPr>
            </w:pPr>
            <w:r w:rsidRPr="00EB288C">
              <w:rPr>
                <w:rFonts w:ascii="Arial" w:eastAsia="Times New Roman" w:hAnsi="Arial" w:cs="Arial"/>
                <w:b/>
                <w:bCs/>
                <w:spacing w:val="-2"/>
                <w:kern w:val="24"/>
              </w:rPr>
              <w:t>I</w:t>
            </w:r>
          </w:p>
        </w:tc>
      </w:tr>
      <w:tr w:rsidR="005A3165" w:rsidRPr="006E0C25" w14:paraId="3D5C7796" w14:textId="58D62C5A" w:rsidTr="007D5674">
        <w:trPr>
          <w:trHeight w:val="497"/>
        </w:trPr>
        <w:tc>
          <w:tcPr>
            <w:tcW w:w="4997" w:type="dxa"/>
          </w:tcPr>
          <w:p w14:paraId="3DE961DF" w14:textId="7EB4C026" w:rsidR="005A3165" w:rsidRPr="006E0C25" w:rsidRDefault="006C04F0" w:rsidP="006C04F0">
            <w:pPr>
              <w:tabs>
                <w:tab w:val="left" w:pos="3572"/>
              </w:tabs>
              <w:rPr>
                <w:rFonts w:ascii="Arial" w:eastAsia="Times New Roman" w:hAnsi="Arial" w:cs="Arial"/>
                <w:bCs/>
                <w:spacing w:val="-2"/>
                <w:kern w:val="24"/>
              </w:rPr>
            </w:pPr>
            <w:r>
              <w:rPr>
                <w:rFonts w:ascii="Arial" w:eastAsia="Times New Roman" w:hAnsi="Arial" w:cs="Arial"/>
                <w:bCs/>
                <w:spacing w:val="-2"/>
                <w:kern w:val="24"/>
              </w:rPr>
              <w:t>Significant demonstratable experience managing project delivery teams</w:t>
            </w:r>
          </w:p>
        </w:tc>
        <w:tc>
          <w:tcPr>
            <w:tcW w:w="1339" w:type="dxa"/>
          </w:tcPr>
          <w:p w14:paraId="1C1E286D" w14:textId="77777777" w:rsidR="005A3165" w:rsidRPr="006E0C25" w:rsidRDefault="005A3165" w:rsidP="00BE70D8">
            <w:pPr>
              <w:tabs>
                <w:tab w:val="left" w:pos="3572"/>
              </w:tabs>
              <w:ind w:left="-43"/>
              <w:rPr>
                <w:rFonts w:ascii="Arial" w:eastAsia="Times New Roman" w:hAnsi="Arial" w:cs="Arial"/>
                <w:bCs/>
                <w:spacing w:val="-2"/>
                <w:kern w:val="24"/>
              </w:rPr>
            </w:pPr>
          </w:p>
        </w:tc>
        <w:tc>
          <w:tcPr>
            <w:tcW w:w="1340" w:type="dxa"/>
          </w:tcPr>
          <w:p w14:paraId="4C019CC3" w14:textId="77777777" w:rsidR="005A3165" w:rsidRPr="006E0C25" w:rsidRDefault="005A3165" w:rsidP="00BE70D8">
            <w:pPr>
              <w:tabs>
                <w:tab w:val="left" w:pos="3572"/>
              </w:tabs>
              <w:ind w:left="-43"/>
              <w:rPr>
                <w:rFonts w:ascii="Arial" w:eastAsia="Times New Roman" w:hAnsi="Arial" w:cs="Arial"/>
                <w:bCs/>
                <w:spacing w:val="-2"/>
                <w:kern w:val="24"/>
              </w:rPr>
            </w:pPr>
          </w:p>
        </w:tc>
        <w:tc>
          <w:tcPr>
            <w:tcW w:w="1340" w:type="dxa"/>
          </w:tcPr>
          <w:p w14:paraId="2B70699D" w14:textId="199CA9B9" w:rsidR="005A3165" w:rsidRPr="006E0C25" w:rsidRDefault="006C04F0" w:rsidP="00680ABD">
            <w:pPr>
              <w:tabs>
                <w:tab w:val="left" w:pos="3572"/>
              </w:tabs>
              <w:ind w:left="-43"/>
              <w:jc w:val="center"/>
              <w:rPr>
                <w:rFonts w:ascii="Arial" w:eastAsia="Times New Roman" w:hAnsi="Arial" w:cs="Arial"/>
                <w:bCs/>
                <w:spacing w:val="-2"/>
                <w:kern w:val="24"/>
              </w:rPr>
            </w:pPr>
            <w:r>
              <w:rPr>
                <w:rFonts w:ascii="Arial" w:eastAsia="Times New Roman" w:hAnsi="Arial" w:cs="Arial"/>
                <w:bCs/>
                <w:noProof/>
                <w:spacing w:val="-2"/>
                <w:kern w:val="24"/>
              </w:rPr>
              <w:drawing>
                <wp:inline distT="0" distB="0" distL="0" distR="0" wp14:anchorId="2A27F0B4" wp14:editId="594A02B4">
                  <wp:extent cx="295275" cy="295275"/>
                  <wp:effectExtent l="0" t="0" r="9525" b="9525"/>
                  <wp:docPr id="174437204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92274" name="Graphic 1427092274" descr="Checkmark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95275" cy="295275"/>
                          </a:xfrm>
                          <a:prstGeom prst="rect">
                            <a:avLst/>
                          </a:prstGeom>
                        </pic:spPr>
                      </pic:pic>
                    </a:graphicData>
                  </a:graphic>
                </wp:inline>
              </w:drawing>
            </w:r>
          </w:p>
        </w:tc>
      </w:tr>
      <w:tr w:rsidR="007D5674" w:rsidRPr="006E0C25" w14:paraId="0F6F77E5" w14:textId="77777777" w:rsidTr="007D5674">
        <w:trPr>
          <w:trHeight w:val="405"/>
        </w:trPr>
        <w:tc>
          <w:tcPr>
            <w:tcW w:w="4997" w:type="dxa"/>
          </w:tcPr>
          <w:p w14:paraId="50A2F85C" w14:textId="0CDB393D" w:rsidR="007D5674" w:rsidRPr="006E0C25" w:rsidRDefault="006C04F0" w:rsidP="00BE70D8">
            <w:pPr>
              <w:tabs>
                <w:tab w:val="left" w:pos="3572"/>
              </w:tabs>
              <w:ind w:left="-43"/>
              <w:rPr>
                <w:rFonts w:ascii="Arial" w:eastAsia="Times New Roman" w:hAnsi="Arial" w:cs="Arial"/>
                <w:bCs/>
                <w:spacing w:val="-2"/>
                <w:kern w:val="24"/>
              </w:rPr>
            </w:pPr>
            <w:r>
              <w:rPr>
                <w:rFonts w:ascii="Arial" w:eastAsia="Times New Roman" w:hAnsi="Arial" w:cs="Arial"/>
                <w:bCs/>
                <w:spacing w:val="-2"/>
                <w:kern w:val="24"/>
              </w:rPr>
              <w:t>Demonstratable track record of Portfolio, Project and Programme delivery</w:t>
            </w:r>
            <w:r w:rsidR="00315B3D">
              <w:rPr>
                <w:rFonts w:ascii="Arial" w:eastAsia="Times New Roman" w:hAnsi="Arial" w:cs="Arial"/>
                <w:bCs/>
                <w:spacing w:val="-2"/>
                <w:kern w:val="24"/>
              </w:rPr>
              <w:t xml:space="preserve"> inc. Transformational sized change</w:t>
            </w:r>
          </w:p>
        </w:tc>
        <w:tc>
          <w:tcPr>
            <w:tcW w:w="1339" w:type="dxa"/>
          </w:tcPr>
          <w:p w14:paraId="171EC59B" w14:textId="77777777" w:rsidR="007D5674" w:rsidRPr="006E0C25" w:rsidRDefault="007D5674" w:rsidP="00BE70D8">
            <w:pPr>
              <w:tabs>
                <w:tab w:val="left" w:pos="3572"/>
              </w:tabs>
              <w:ind w:left="-43"/>
              <w:rPr>
                <w:rFonts w:ascii="Arial" w:eastAsia="Times New Roman" w:hAnsi="Arial" w:cs="Arial"/>
                <w:bCs/>
                <w:spacing w:val="-2"/>
                <w:kern w:val="24"/>
              </w:rPr>
            </w:pPr>
          </w:p>
        </w:tc>
        <w:tc>
          <w:tcPr>
            <w:tcW w:w="1340" w:type="dxa"/>
          </w:tcPr>
          <w:p w14:paraId="128F792B" w14:textId="77777777" w:rsidR="007D5674" w:rsidRPr="006E0C25" w:rsidRDefault="007D5674" w:rsidP="00BE70D8">
            <w:pPr>
              <w:tabs>
                <w:tab w:val="left" w:pos="3572"/>
              </w:tabs>
              <w:ind w:left="-43"/>
              <w:rPr>
                <w:rFonts w:ascii="Arial" w:eastAsia="Times New Roman" w:hAnsi="Arial" w:cs="Arial"/>
                <w:bCs/>
                <w:spacing w:val="-2"/>
                <w:kern w:val="24"/>
              </w:rPr>
            </w:pPr>
          </w:p>
        </w:tc>
        <w:tc>
          <w:tcPr>
            <w:tcW w:w="1340" w:type="dxa"/>
          </w:tcPr>
          <w:p w14:paraId="25282065" w14:textId="645E3176" w:rsidR="007D5674" w:rsidRPr="006E0C25" w:rsidRDefault="006C04F0" w:rsidP="00680ABD">
            <w:pPr>
              <w:tabs>
                <w:tab w:val="left" w:pos="3572"/>
              </w:tabs>
              <w:ind w:left="-43"/>
              <w:jc w:val="center"/>
              <w:rPr>
                <w:rFonts w:ascii="Arial" w:eastAsia="Times New Roman" w:hAnsi="Arial" w:cs="Arial"/>
                <w:bCs/>
                <w:spacing w:val="-2"/>
                <w:kern w:val="24"/>
              </w:rPr>
            </w:pPr>
            <w:r>
              <w:rPr>
                <w:rFonts w:ascii="Arial" w:eastAsia="Times New Roman" w:hAnsi="Arial" w:cs="Arial"/>
                <w:bCs/>
                <w:noProof/>
                <w:spacing w:val="-2"/>
                <w:kern w:val="24"/>
              </w:rPr>
              <w:drawing>
                <wp:inline distT="0" distB="0" distL="0" distR="0" wp14:anchorId="0C9C57F5" wp14:editId="64E70E8B">
                  <wp:extent cx="295275" cy="295275"/>
                  <wp:effectExtent l="0" t="0" r="9525" b="9525"/>
                  <wp:docPr id="149936036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92274" name="Graphic 1427092274" descr="Checkmark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95275" cy="295275"/>
                          </a:xfrm>
                          <a:prstGeom prst="rect">
                            <a:avLst/>
                          </a:prstGeom>
                        </pic:spPr>
                      </pic:pic>
                    </a:graphicData>
                  </a:graphic>
                </wp:inline>
              </w:drawing>
            </w:r>
          </w:p>
        </w:tc>
      </w:tr>
      <w:tr w:rsidR="007D5674" w:rsidRPr="006E0C25" w14:paraId="72D17D36" w14:textId="77777777" w:rsidTr="007D5674">
        <w:trPr>
          <w:trHeight w:val="411"/>
        </w:trPr>
        <w:tc>
          <w:tcPr>
            <w:tcW w:w="4997" w:type="dxa"/>
          </w:tcPr>
          <w:p w14:paraId="3FBDF1D0" w14:textId="53DDFC85" w:rsidR="007D5674" w:rsidRPr="006E0C25" w:rsidRDefault="006C04F0" w:rsidP="00BE70D8">
            <w:pPr>
              <w:tabs>
                <w:tab w:val="left" w:pos="3572"/>
              </w:tabs>
              <w:ind w:left="-43"/>
              <w:rPr>
                <w:rFonts w:ascii="Arial" w:eastAsia="Times New Roman" w:hAnsi="Arial" w:cs="Arial"/>
                <w:bCs/>
                <w:spacing w:val="-2"/>
                <w:kern w:val="24"/>
              </w:rPr>
            </w:pPr>
            <w:r>
              <w:rPr>
                <w:rFonts w:ascii="Arial" w:eastAsia="Times New Roman" w:hAnsi="Arial" w:cs="Arial"/>
                <w:bCs/>
                <w:spacing w:val="-2"/>
                <w:kern w:val="24"/>
              </w:rPr>
              <w:t>Experience of writing and presenting performance reports to senior stakeholders</w:t>
            </w:r>
          </w:p>
        </w:tc>
        <w:tc>
          <w:tcPr>
            <w:tcW w:w="1339" w:type="dxa"/>
          </w:tcPr>
          <w:p w14:paraId="74F285BC" w14:textId="77777777" w:rsidR="007D5674" w:rsidRPr="006E0C25" w:rsidRDefault="007D5674" w:rsidP="00BE70D8">
            <w:pPr>
              <w:tabs>
                <w:tab w:val="left" w:pos="3572"/>
              </w:tabs>
              <w:ind w:left="-43"/>
              <w:rPr>
                <w:rFonts w:ascii="Arial" w:eastAsia="Times New Roman" w:hAnsi="Arial" w:cs="Arial"/>
                <w:bCs/>
                <w:spacing w:val="-2"/>
                <w:kern w:val="24"/>
              </w:rPr>
            </w:pPr>
          </w:p>
        </w:tc>
        <w:tc>
          <w:tcPr>
            <w:tcW w:w="1340" w:type="dxa"/>
          </w:tcPr>
          <w:p w14:paraId="170180F3" w14:textId="360E8623" w:rsidR="007D5674" w:rsidRPr="006E0C25" w:rsidRDefault="006C04F0" w:rsidP="00680ABD">
            <w:pPr>
              <w:tabs>
                <w:tab w:val="left" w:pos="3572"/>
              </w:tabs>
              <w:ind w:left="-43"/>
              <w:jc w:val="center"/>
              <w:rPr>
                <w:rFonts w:ascii="Arial" w:eastAsia="Times New Roman" w:hAnsi="Arial" w:cs="Arial"/>
                <w:bCs/>
                <w:spacing w:val="-2"/>
                <w:kern w:val="24"/>
              </w:rPr>
            </w:pPr>
            <w:r>
              <w:rPr>
                <w:rFonts w:ascii="Arial" w:eastAsia="Times New Roman" w:hAnsi="Arial" w:cs="Arial"/>
                <w:bCs/>
                <w:noProof/>
                <w:spacing w:val="-2"/>
                <w:kern w:val="24"/>
              </w:rPr>
              <w:drawing>
                <wp:inline distT="0" distB="0" distL="0" distR="0" wp14:anchorId="663CC6ED" wp14:editId="44A8669C">
                  <wp:extent cx="295275" cy="295275"/>
                  <wp:effectExtent l="0" t="0" r="9525" b="9525"/>
                  <wp:docPr id="2083322103"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92274" name="Graphic 1427092274" descr="Checkmark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95275" cy="295275"/>
                          </a:xfrm>
                          <a:prstGeom prst="rect">
                            <a:avLst/>
                          </a:prstGeom>
                        </pic:spPr>
                      </pic:pic>
                    </a:graphicData>
                  </a:graphic>
                </wp:inline>
              </w:drawing>
            </w:r>
          </w:p>
        </w:tc>
        <w:tc>
          <w:tcPr>
            <w:tcW w:w="1340" w:type="dxa"/>
          </w:tcPr>
          <w:p w14:paraId="2FBCA34D" w14:textId="77777777" w:rsidR="007D5674" w:rsidRPr="006E0C25" w:rsidRDefault="007D5674" w:rsidP="00BE70D8">
            <w:pPr>
              <w:tabs>
                <w:tab w:val="left" w:pos="3572"/>
              </w:tabs>
              <w:ind w:left="-43"/>
              <w:rPr>
                <w:rFonts w:ascii="Arial" w:eastAsia="Times New Roman" w:hAnsi="Arial" w:cs="Arial"/>
                <w:bCs/>
                <w:spacing w:val="-2"/>
                <w:kern w:val="24"/>
              </w:rPr>
            </w:pPr>
          </w:p>
        </w:tc>
      </w:tr>
      <w:tr w:rsidR="007D5674" w:rsidRPr="006E0C25" w14:paraId="4C8029AE" w14:textId="77777777" w:rsidTr="007D5674">
        <w:trPr>
          <w:trHeight w:val="411"/>
        </w:trPr>
        <w:tc>
          <w:tcPr>
            <w:tcW w:w="4997" w:type="dxa"/>
          </w:tcPr>
          <w:p w14:paraId="3383E620" w14:textId="0BF4BF32" w:rsidR="007D5674" w:rsidRPr="006E0C25" w:rsidRDefault="006C04F0" w:rsidP="00BE70D8">
            <w:pPr>
              <w:tabs>
                <w:tab w:val="left" w:pos="3572"/>
              </w:tabs>
              <w:ind w:left="-43"/>
              <w:rPr>
                <w:rFonts w:ascii="Arial" w:eastAsia="Times New Roman" w:hAnsi="Arial" w:cs="Arial"/>
                <w:bCs/>
                <w:spacing w:val="-2"/>
                <w:kern w:val="24"/>
              </w:rPr>
            </w:pPr>
            <w:r>
              <w:rPr>
                <w:rFonts w:ascii="Arial" w:eastAsia="Times New Roman" w:hAnsi="Arial" w:cs="Arial"/>
                <w:bCs/>
                <w:spacing w:val="-2"/>
                <w:kern w:val="24"/>
              </w:rPr>
              <w:t>Experience of portfolio optimisation across a large volume of change</w:t>
            </w:r>
          </w:p>
        </w:tc>
        <w:tc>
          <w:tcPr>
            <w:tcW w:w="1339" w:type="dxa"/>
          </w:tcPr>
          <w:p w14:paraId="66203B1B" w14:textId="77777777" w:rsidR="007D5674" w:rsidRPr="006E0C25" w:rsidRDefault="007D5674" w:rsidP="00BE70D8">
            <w:pPr>
              <w:tabs>
                <w:tab w:val="left" w:pos="3572"/>
              </w:tabs>
              <w:ind w:left="-43"/>
              <w:rPr>
                <w:rFonts w:ascii="Arial" w:eastAsia="Times New Roman" w:hAnsi="Arial" w:cs="Arial"/>
                <w:bCs/>
                <w:spacing w:val="-2"/>
                <w:kern w:val="24"/>
              </w:rPr>
            </w:pPr>
          </w:p>
        </w:tc>
        <w:tc>
          <w:tcPr>
            <w:tcW w:w="1340" w:type="dxa"/>
          </w:tcPr>
          <w:p w14:paraId="7D8860B5" w14:textId="77777777" w:rsidR="007D5674" w:rsidRPr="006E0C25" w:rsidRDefault="007D5674" w:rsidP="00BE70D8">
            <w:pPr>
              <w:tabs>
                <w:tab w:val="left" w:pos="3572"/>
              </w:tabs>
              <w:ind w:left="-43"/>
              <w:rPr>
                <w:rFonts w:ascii="Arial" w:eastAsia="Times New Roman" w:hAnsi="Arial" w:cs="Arial"/>
                <w:bCs/>
                <w:spacing w:val="-2"/>
                <w:kern w:val="24"/>
              </w:rPr>
            </w:pPr>
          </w:p>
        </w:tc>
        <w:tc>
          <w:tcPr>
            <w:tcW w:w="1340" w:type="dxa"/>
          </w:tcPr>
          <w:p w14:paraId="73F30127" w14:textId="03D3CBD2" w:rsidR="007D5674" w:rsidRPr="006E0C25" w:rsidRDefault="006C04F0" w:rsidP="00680ABD">
            <w:pPr>
              <w:tabs>
                <w:tab w:val="left" w:pos="3572"/>
              </w:tabs>
              <w:ind w:left="-43"/>
              <w:jc w:val="center"/>
              <w:rPr>
                <w:rFonts w:ascii="Arial" w:eastAsia="Times New Roman" w:hAnsi="Arial" w:cs="Arial"/>
                <w:bCs/>
                <w:spacing w:val="-2"/>
                <w:kern w:val="24"/>
              </w:rPr>
            </w:pPr>
            <w:r>
              <w:rPr>
                <w:rFonts w:ascii="Arial" w:eastAsia="Times New Roman" w:hAnsi="Arial" w:cs="Arial"/>
                <w:bCs/>
                <w:noProof/>
                <w:spacing w:val="-2"/>
                <w:kern w:val="24"/>
              </w:rPr>
              <w:drawing>
                <wp:inline distT="0" distB="0" distL="0" distR="0" wp14:anchorId="6F3EE957" wp14:editId="5B8A9555">
                  <wp:extent cx="295275" cy="295275"/>
                  <wp:effectExtent l="0" t="0" r="9525" b="9525"/>
                  <wp:docPr id="93563035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92274" name="Graphic 1427092274" descr="Checkmark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95275" cy="295275"/>
                          </a:xfrm>
                          <a:prstGeom prst="rect">
                            <a:avLst/>
                          </a:prstGeom>
                        </pic:spPr>
                      </pic:pic>
                    </a:graphicData>
                  </a:graphic>
                </wp:inline>
              </w:drawing>
            </w:r>
          </w:p>
        </w:tc>
      </w:tr>
      <w:tr w:rsidR="007D5674" w:rsidRPr="006E0C25" w14:paraId="59C5B44A" w14:textId="77777777" w:rsidTr="007D5674">
        <w:trPr>
          <w:trHeight w:val="411"/>
        </w:trPr>
        <w:tc>
          <w:tcPr>
            <w:tcW w:w="4997" w:type="dxa"/>
          </w:tcPr>
          <w:p w14:paraId="01AE07B4" w14:textId="6264B753" w:rsidR="007D5674" w:rsidRPr="006E0C25" w:rsidRDefault="00E42184" w:rsidP="00BE70D8">
            <w:pPr>
              <w:tabs>
                <w:tab w:val="left" w:pos="3572"/>
              </w:tabs>
              <w:ind w:left="-43"/>
              <w:rPr>
                <w:rFonts w:ascii="Arial" w:eastAsia="Times New Roman" w:hAnsi="Arial" w:cs="Arial"/>
                <w:bCs/>
                <w:spacing w:val="-2"/>
                <w:kern w:val="24"/>
              </w:rPr>
            </w:pPr>
            <w:r>
              <w:rPr>
                <w:rFonts w:ascii="Arial" w:eastAsia="Times New Roman" w:hAnsi="Arial" w:cs="Arial"/>
                <w:bCs/>
                <w:spacing w:val="-2"/>
                <w:kern w:val="24"/>
              </w:rPr>
              <w:t xml:space="preserve">Enterprise resourcing </w:t>
            </w:r>
            <w:r w:rsidR="00680ABD">
              <w:rPr>
                <w:rFonts w:ascii="Arial" w:eastAsia="Times New Roman" w:hAnsi="Arial" w:cs="Arial"/>
                <w:bCs/>
                <w:spacing w:val="-2"/>
                <w:kern w:val="24"/>
              </w:rPr>
              <w:t>experience</w:t>
            </w:r>
          </w:p>
        </w:tc>
        <w:tc>
          <w:tcPr>
            <w:tcW w:w="1339" w:type="dxa"/>
          </w:tcPr>
          <w:p w14:paraId="0C6A39BE" w14:textId="198E33C3" w:rsidR="007D5674" w:rsidRPr="006E0C25" w:rsidRDefault="00680ABD" w:rsidP="00680ABD">
            <w:pPr>
              <w:tabs>
                <w:tab w:val="left" w:pos="3572"/>
              </w:tabs>
              <w:ind w:left="-43"/>
              <w:jc w:val="center"/>
              <w:rPr>
                <w:rFonts w:ascii="Arial" w:eastAsia="Times New Roman" w:hAnsi="Arial" w:cs="Arial"/>
                <w:bCs/>
                <w:spacing w:val="-2"/>
                <w:kern w:val="24"/>
              </w:rPr>
            </w:pPr>
            <w:r>
              <w:rPr>
                <w:rFonts w:ascii="Arial" w:eastAsia="Times New Roman" w:hAnsi="Arial" w:cs="Arial"/>
                <w:bCs/>
                <w:noProof/>
                <w:spacing w:val="-2"/>
                <w:kern w:val="24"/>
              </w:rPr>
              <w:drawing>
                <wp:inline distT="0" distB="0" distL="0" distR="0" wp14:anchorId="7F648E49" wp14:editId="4FB38D8A">
                  <wp:extent cx="295275" cy="295275"/>
                  <wp:effectExtent l="0" t="0" r="9525" b="9525"/>
                  <wp:docPr id="108376558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92274" name="Graphic 1427092274" descr="Checkmark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95275" cy="295275"/>
                          </a:xfrm>
                          <a:prstGeom prst="rect">
                            <a:avLst/>
                          </a:prstGeom>
                        </pic:spPr>
                      </pic:pic>
                    </a:graphicData>
                  </a:graphic>
                </wp:inline>
              </w:drawing>
            </w:r>
          </w:p>
        </w:tc>
        <w:tc>
          <w:tcPr>
            <w:tcW w:w="1340" w:type="dxa"/>
          </w:tcPr>
          <w:p w14:paraId="6235EE16" w14:textId="77777777" w:rsidR="007D5674" w:rsidRPr="006E0C25" w:rsidRDefault="007D5674" w:rsidP="00BE70D8">
            <w:pPr>
              <w:tabs>
                <w:tab w:val="left" w:pos="3572"/>
              </w:tabs>
              <w:ind w:left="-43"/>
              <w:rPr>
                <w:rFonts w:ascii="Arial" w:eastAsia="Times New Roman" w:hAnsi="Arial" w:cs="Arial"/>
                <w:bCs/>
                <w:spacing w:val="-2"/>
                <w:kern w:val="24"/>
              </w:rPr>
            </w:pPr>
          </w:p>
        </w:tc>
        <w:tc>
          <w:tcPr>
            <w:tcW w:w="1340" w:type="dxa"/>
          </w:tcPr>
          <w:p w14:paraId="49FBBE70" w14:textId="77777777" w:rsidR="007D5674" w:rsidRPr="006E0C25" w:rsidRDefault="007D5674" w:rsidP="00BE70D8">
            <w:pPr>
              <w:tabs>
                <w:tab w:val="left" w:pos="3572"/>
              </w:tabs>
              <w:ind w:left="-43"/>
              <w:rPr>
                <w:rFonts w:ascii="Arial" w:eastAsia="Times New Roman" w:hAnsi="Arial" w:cs="Arial"/>
                <w:bCs/>
                <w:spacing w:val="-2"/>
                <w:kern w:val="24"/>
              </w:rPr>
            </w:pPr>
          </w:p>
        </w:tc>
      </w:tr>
      <w:bookmarkEnd w:id="0"/>
    </w:tbl>
    <w:p w14:paraId="78D15583" w14:textId="77777777" w:rsidR="006726F1" w:rsidRPr="006E0C25" w:rsidRDefault="006726F1" w:rsidP="00EC0EDE">
      <w:pPr>
        <w:rPr>
          <w:rFonts w:ascii="Arial" w:hAnsi="Arial" w:cs="Arial"/>
        </w:rPr>
      </w:pPr>
    </w:p>
    <w:p w14:paraId="48E04B5E" w14:textId="77777777" w:rsidR="00515A5E" w:rsidRPr="006E0C25" w:rsidRDefault="00515A5E" w:rsidP="00EC0EDE">
      <w:pPr>
        <w:rPr>
          <w:rFonts w:ascii="Arial" w:hAnsi="Arial" w:cs="Arial"/>
        </w:rPr>
      </w:pPr>
    </w:p>
    <w:tbl>
      <w:tblPr>
        <w:tblStyle w:val="TableGrid"/>
        <w:tblW w:w="0" w:type="auto"/>
        <w:tblLook w:val="04A0" w:firstRow="1" w:lastRow="0" w:firstColumn="1" w:lastColumn="0" w:noHBand="0" w:noVBand="1"/>
      </w:tblPr>
      <w:tblGrid>
        <w:gridCol w:w="3681"/>
        <w:gridCol w:w="850"/>
        <w:gridCol w:w="3686"/>
        <w:gridCol w:w="784"/>
      </w:tblGrid>
      <w:tr w:rsidR="00D40EDC" w:rsidRPr="006E0C25" w14:paraId="39AFDD68" w14:textId="77777777" w:rsidTr="00223F52">
        <w:trPr>
          <w:trHeight w:val="205"/>
        </w:trPr>
        <w:tc>
          <w:tcPr>
            <w:tcW w:w="9001" w:type="dxa"/>
            <w:gridSpan w:val="4"/>
            <w:shd w:val="clear" w:color="auto" w:fill="DEEAF6" w:themeFill="accent1" w:themeFillTint="33"/>
          </w:tcPr>
          <w:p w14:paraId="5FB83AAD" w14:textId="77777777" w:rsidR="00D40EDC" w:rsidRPr="006E0C25" w:rsidRDefault="00D40EDC" w:rsidP="00D32322">
            <w:pPr>
              <w:tabs>
                <w:tab w:val="left" w:pos="3572"/>
              </w:tabs>
              <w:jc w:val="center"/>
              <w:rPr>
                <w:rFonts w:ascii="Arial" w:eastAsia="Times New Roman" w:hAnsi="Arial" w:cs="Arial"/>
                <w:b/>
                <w:bCs/>
                <w:color w:val="FFFFFF" w:themeColor="background1"/>
                <w:spacing w:val="-2"/>
                <w:kern w:val="24"/>
                <w:lang w:eastAsia="en-GB"/>
              </w:rPr>
            </w:pPr>
            <w:bookmarkStart w:id="1" w:name="_Hlk151993588"/>
            <w:r w:rsidRPr="006E0C25">
              <w:rPr>
                <w:rFonts w:ascii="Arial" w:eastAsia="Times New Roman" w:hAnsi="Arial" w:cs="Arial"/>
                <w:b/>
                <w:bCs/>
                <w:spacing w:val="-2"/>
                <w:kern w:val="24"/>
                <w:sz w:val="24"/>
                <w:lang w:eastAsia="en-GB"/>
              </w:rPr>
              <w:t>Special Conditions</w:t>
            </w:r>
            <w:r w:rsidR="009F4205" w:rsidRPr="006E0C25">
              <w:rPr>
                <w:rFonts w:ascii="Arial" w:eastAsia="Times New Roman" w:hAnsi="Arial" w:cs="Arial"/>
                <w:b/>
                <w:bCs/>
                <w:spacing w:val="-2"/>
                <w:kern w:val="24"/>
                <w:sz w:val="24"/>
                <w:lang w:eastAsia="en-GB"/>
              </w:rPr>
              <w:t>:</w:t>
            </w:r>
          </w:p>
        </w:tc>
      </w:tr>
      <w:tr w:rsidR="00D40EDC" w:rsidRPr="006E0C25" w14:paraId="3113470D" w14:textId="77777777" w:rsidTr="00D32322">
        <w:trPr>
          <w:trHeight w:val="333"/>
        </w:trPr>
        <w:tc>
          <w:tcPr>
            <w:tcW w:w="3681" w:type="dxa"/>
            <w:vAlign w:val="center"/>
          </w:tcPr>
          <w:p w14:paraId="2ACDC177" w14:textId="5862E7D1" w:rsidR="00D40EDC" w:rsidRPr="006E0C25" w:rsidRDefault="00D40EDC" w:rsidP="00D32322">
            <w:pPr>
              <w:tabs>
                <w:tab w:val="left" w:pos="3572"/>
              </w:tabs>
              <w:rPr>
                <w:rFonts w:ascii="Arial" w:eastAsia="Times New Roman" w:hAnsi="Arial" w:cs="Arial"/>
                <w:bCs/>
                <w:spacing w:val="-2"/>
                <w:kern w:val="24"/>
                <w:sz w:val="24"/>
                <w:szCs w:val="24"/>
              </w:rPr>
            </w:pPr>
            <w:r w:rsidRPr="006E0C25">
              <w:rPr>
                <w:rFonts w:ascii="Arial" w:eastAsia="Times New Roman" w:hAnsi="Arial" w:cs="Arial"/>
                <w:bCs/>
                <w:spacing w:val="-2"/>
                <w:kern w:val="24"/>
                <w:sz w:val="24"/>
                <w:szCs w:val="24"/>
              </w:rPr>
              <w:t>Full UK Driving Licence</w:t>
            </w:r>
            <w:r w:rsidR="00C1265D">
              <w:rPr>
                <w:rFonts w:ascii="Arial" w:eastAsia="Times New Roman" w:hAnsi="Arial" w:cs="Arial"/>
                <w:bCs/>
                <w:spacing w:val="-2"/>
                <w:kern w:val="24"/>
                <w:sz w:val="24"/>
                <w:szCs w:val="24"/>
              </w:rPr>
              <w:t xml:space="preserve"> Required</w:t>
            </w:r>
          </w:p>
        </w:tc>
        <w:tc>
          <w:tcPr>
            <w:tcW w:w="850" w:type="dxa"/>
            <w:vAlign w:val="center"/>
          </w:tcPr>
          <w:p w14:paraId="3283AE2D" w14:textId="414A34A6" w:rsidR="00D40EDC" w:rsidRPr="006E0C25" w:rsidRDefault="006C04F0"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Y</w:t>
            </w:r>
            <w:r w:rsidR="00552BCF">
              <w:rPr>
                <w:rFonts w:ascii="Arial" w:eastAsia="Times New Roman" w:hAnsi="Arial" w:cs="Arial"/>
                <w:bCs/>
                <w:color w:val="000000" w:themeColor="text1"/>
                <w:spacing w:val="-2"/>
                <w:kern w:val="24"/>
                <w:sz w:val="24"/>
                <w:szCs w:val="24"/>
              </w:rPr>
              <w:t>es</w:t>
            </w:r>
          </w:p>
        </w:tc>
        <w:tc>
          <w:tcPr>
            <w:tcW w:w="3686" w:type="dxa"/>
            <w:vAlign w:val="center"/>
          </w:tcPr>
          <w:p w14:paraId="00BDB3D1" w14:textId="77777777" w:rsidR="00D40EDC" w:rsidRPr="006E0C25" w:rsidRDefault="00D40EDC" w:rsidP="00D32322">
            <w:pPr>
              <w:rPr>
                <w:rFonts w:ascii="Arial" w:eastAsia="Times New Roman" w:hAnsi="Arial" w:cs="Arial"/>
                <w:bCs/>
                <w:color w:val="000000" w:themeColor="text1"/>
                <w:spacing w:val="-2"/>
                <w:kern w:val="24"/>
                <w:sz w:val="24"/>
                <w:szCs w:val="24"/>
              </w:rPr>
            </w:pPr>
            <w:r w:rsidRPr="006E0C25">
              <w:rPr>
                <w:rFonts w:ascii="Arial" w:eastAsia="Times New Roman" w:hAnsi="Arial" w:cs="Arial"/>
                <w:bCs/>
                <w:spacing w:val="-2"/>
                <w:kern w:val="24"/>
                <w:sz w:val="24"/>
                <w:szCs w:val="24"/>
              </w:rPr>
              <w:t>Flexitime Role</w:t>
            </w:r>
          </w:p>
        </w:tc>
        <w:tc>
          <w:tcPr>
            <w:tcW w:w="784" w:type="dxa"/>
            <w:vAlign w:val="center"/>
          </w:tcPr>
          <w:p w14:paraId="08A806A3" w14:textId="557EA9BA" w:rsidR="00D40EDC"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Yes</w:t>
            </w:r>
          </w:p>
        </w:tc>
      </w:tr>
      <w:tr w:rsidR="00D40EDC" w:rsidRPr="006E0C25" w14:paraId="3F297A7F" w14:textId="77777777" w:rsidTr="00D32322">
        <w:trPr>
          <w:trHeight w:val="333"/>
        </w:trPr>
        <w:tc>
          <w:tcPr>
            <w:tcW w:w="3681" w:type="dxa"/>
            <w:vAlign w:val="center"/>
          </w:tcPr>
          <w:p w14:paraId="4B9986AA" w14:textId="77777777" w:rsidR="00D40EDC" w:rsidRPr="006E0C25" w:rsidRDefault="00D40EDC" w:rsidP="00D32322">
            <w:pPr>
              <w:tabs>
                <w:tab w:val="left" w:pos="3572"/>
              </w:tabs>
              <w:rPr>
                <w:rFonts w:ascii="Arial" w:eastAsia="Times New Roman" w:hAnsi="Arial" w:cs="Arial"/>
                <w:bCs/>
                <w:spacing w:val="-2"/>
                <w:kern w:val="24"/>
                <w:sz w:val="24"/>
                <w:szCs w:val="24"/>
              </w:rPr>
            </w:pPr>
            <w:r w:rsidRPr="006E0C25">
              <w:rPr>
                <w:rFonts w:ascii="Arial" w:eastAsia="Times New Roman" w:hAnsi="Arial" w:cs="Arial"/>
                <w:bCs/>
                <w:spacing w:val="-2"/>
                <w:kern w:val="24"/>
                <w:sz w:val="24"/>
                <w:szCs w:val="24"/>
              </w:rPr>
              <w:t>Driving Licence Category</w:t>
            </w:r>
          </w:p>
        </w:tc>
        <w:tc>
          <w:tcPr>
            <w:tcW w:w="850" w:type="dxa"/>
            <w:vAlign w:val="center"/>
          </w:tcPr>
          <w:p w14:paraId="5BD00E25" w14:textId="0A48B8F2" w:rsidR="00D40EDC" w:rsidRPr="006E0C25" w:rsidRDefault="006C04F0"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Full</w:t>
            </w:r>
          </w:p>
        </w:tc>
        <w:tc>
          <w:tcPr>
            <w:tcW w:w="3686" w:type="dxa"/>
            <w:vAlign w:val="center"/>
          </w:tcPr>
          <w:p w14:paraId="57BB96A1" w14:textId="77777777" w:rsidR="00D40EDC" w:rsidRPr="006E0C25" w:rsidRDefault="00D40EDC" w:rsidP="00D32322">
            <w:pPr>
              <w:rPr>
                <w:rFonts w:ascii="Arial" w:eastAsia="Times New Roman" w:hAnsi="Arial" w:cs="Arial"/>
                <w:bCs/>
                <w:color w:val="000000" w:themeColor="text1"/>
                <w:spacing w:val="-2"/>
                <w:kern w:val="24"/>
                <w:sz w:val="24"/>
                <w:szCs w:val="24"/>
              </w:rPr>
            </w:pPr>
            <w:r w:rsidRPr="006E0C25">
              <w:rPr>
                <w:rFonts w:ascii="Arial" w:eastAsia="Times New Roman" w:hAnsi="Arial" w:cs="Arial"/>
                <w:bCs/>
                <w:color w:val="000000" w:themeColor="text1"/>
                <w:spacing w:val="-2"/>
                <w:kern w:val="24"/>
                <w:sz w:val="24"/>
                <w:szCs w:val="24"/>
              </w:rPr>
              <w:t>Agile Role</w:t>
            </w:r>
          </w:p>
        </w:tc>
        <w:tc>
          <w:tcPr>
            <w:tcW w:w="784" w:type="dxa"/>
            <w:vAlign w:val="center"/>
          </w:tcPr>
          <w:p w14:paraId="528E7BA0" w14:textId="67B40D17" w:rsidR="00D40EDC"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Yes</w:t>
            </w:r>
          </w:p>
        </w:tc>
      </w:tr>
      <w:tr w:rsidR="00D40EDC" w:rsidRPr="006E0C25" w14:paraId="18B8EF1E" w14:textId="77777777" w:rsidTr="00D32322">
        <w:trPr>
          <w:trHeight w:val="333"/>
        </w:trPr>
        <w:tc>
          <w:tcPr>
            <w:tcW w:w="3681" w:type="dxa"/>
            <w:vAlign w:val="center"/>
          </w:tcPr>
          <w:p w14:paraId="354D3E04" w14:textId="77777777" w:rsidR="00D40EDC" w:rsidRPr="006E0C25" w:rsidRDefault="00D40EDC" w:rsidP="00D32322">
            <w:pPr>
              <w:tabs>
                <w:tab w:val="left" w:pos="3572"/>
              </w:tabs>
              <w:rPr>
                <w:rFonts w:ascii="Arial" w:eastAsia="Times New Roman" w:hAnsi="Arial" w:cs="Arial"/>
                <w:bCs/>
                <w:spacing w:val="-2"/>
                <w:kern w:val="24"/>
                <w:sz w:val="24"/>
                <w:szCs w:val="24"/>
              </w:rPr>
            </w:pPr>
            <w:r w:rsidRPr="006E0C25">
              <w:rPr>
                <w:rFonts w:ascii="Arial" w:eastAsia="Times New Roman" w:hAnsi="Arial" w:cs="Arial"/>
                <w:bCs/>
                <w:spacing w:val="-2"/>
                <w:kern w:val="24"/>
                <w:sz w:val="24"/>
                <w:szCs w:val="24"/>
              </w:rPr>
              <w:t>Own car for business use</w:t>
            </w:r>
          </w:p>
        </w:tc>
        <w:tc>
          <w:tcPr>
            <w:tcW w:w="850" w:type="dxa"/>
            <w:vAlign w:val="center"/>
          </w:tcPr>
          <w:p w14:paraId="6F50FE29" w14:textId="699F3C63" w:rsidR="00D40EDC"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Yes</w:t>
            </w:r>
          </w:p>
        </w:tc>
        <w:tc>
          <w:tcPr>
            <w:tcW w:w="3686" w:type="dxa"/>
            <w:vAlign w:val="center"/>
          </w:tcPr>
          <w:p w14:paraId="11335B84" w14:textId="77777777" w:rsidR="00D40EDC" w:rsidRPr="006E0C25" w:rsidRDefault="00D40EDC" w:rsidP="00D32322">
            <w:pPr>
              <w:rPr>
                <w:rFonts w:ascii="Arial" w:eastAsia="Times New Roman" w:hAnsi="Arial" w:cs="Arial"/>
                <w:bCs/>
                <w:color w:val="000000" w:themeColor="text1"/>
                <w:spacing w:val="-2"/>
                <w:kern w:val="24"/>
                <w:sz w:val="24"/>
                <w:szCs w:val="24"/>
              </w:rPr>
            </w:pPr>
            <w:r w:rsidRPr="006E0C25">
              <w:rPr>
                <w:rFonts w:ascii="Arial" w:eastAsia="Times New Roman" w:hAnsi="Arial" w:cs="Arial"/>
                <w:bCs/>
                <w:color w:val="000000" w:themeColor="text1"/>
                <w:spacing w:val="-2"/>
                <w:kern w:val="24"/>
                <w:sz w:val="24"/>
                <w:szCs w:val="24"/>
              </w:rPr>
              <w:t>Fixed Location Role</w:t>
            </w:r>
          </w:p>
        </w:tc>
        <w:tc>
          <w:tcPr>
            <w:tcW w:w="784" w:type="dxa"/>
          </w:tcPr>
          <w:p w14:paraId="7A4A8ABA" w14:textId="6C5291E3" w:rsidR="00D40EDC"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No</w:t>
            </w:r>
          </w:p>
        </w:tc>
      </w:tr>
      <w:tr w:rsidR="00D40EDC" w:rsidRPr="006E0C25" w14:paraId="3A4E9C58" w14:textId="77777777" w:rsidTr="00D32322">
        <w:trPr>
          <w:trHeight w:val="333"/>
        </w:trPr>
        <w:tc>
          <w:tcPr>
            <w:tcW w:w="3681" w:type="dxa"/>
            <w:vAlign w:val="center"/>
          </w:tcPr>
          <w:p w14:paraId="09BA1AF5" w14:textId="2BFD3D66" w:rsidR="00D40EDC" w:rsidRPr="006E0C25" w:rsidRDefault="00D40EDC" w:rsidP="00D32322">
            <w:pPr>
              <w:tabs>
                <w:tab w:val="left" w:pos="3572"/>
              </w:tabs>
              <w:rPr>
                <w:rFonts w:ascii="Arial" w:eastAsia="Times New Roman" w:hAnsi="Arial" w:cs="Arial"/>
                <w:bCs/>
                <w:spacing w:val="-2"/>
                <w:kern w:val="24"/>
                <w:sz w:val="24"/>
                <w:szCs w:val="24"/>
              </w:rPr>
            </w:pPr>
            <w:r w:rsidRPr="006E0C25">
              <w:rPr>
                <w:rFonts w:ascii="Arial" w:eastAsia="Times New Roman" w:hAnsi="Arial" w:cs="Arial"/>
                <w:bCs/>
                <w:spacing w:val="-2"/>
                <w:kern w:val="24"/>
                <w:sz w:val="24"/>
                <w:szCs w:val="24"/>
              </w:rPr>
              <w:t xml:space="preserve">Vetting level required: </w:t>
            </w:r>
            <w:r w:rsidR="00C1265D">
              <w:rPr>
                <w:rFonts w:ascii="Arial" w:eastAsia="Times New Roman" w:hAnsi="Arial" w:cs="Arial"/>
                <w:bCs/>
                <w:spacing w:val="-2"/>
                <w:kern w:val="24"/>
                <w:sz w:val="24"/>
                <w:szCs w:val="24"/>
              </w:rPr>
              <w:t xml:space="preserve">RV, </w:t>
            </w:r>
            <w:r w:rsidRPr="006E0C25">
              <w:rPr>
                <w:rFonts w:ascii="Arial" w:eastAsia="Times New Roman" w:hAnsi="Arial" w:cs="Arial"/>
                <w:bCs/>
                <w:spacing w:val="-2"/>
                <w:kern w:val="24"/>
                <w:sz w:val="24"/>
                <w:szCs w:val="24"/>
              </w:rPr>
              <w:t>MV, SC</w:t>
            </w:r>
          </w:p>
        </w:tc>
        <w:tc>
          <w:tcPr>
            <w:tcW w:w="850" w:type="dxa"/>
            <w:vAlign w:val="center"/>
          </w:tcPr>
          <w:p w14:paraId="43A8E04D" w14:textId="005D8D46" w:rsidR="00D40EDC"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MV</w:t>
            </w:r>
          </w:p>
        </w:tc>
        <w:tc>
          <w:tcPr>
            <w:tcW w:w="3686" w:type="dxa"/>
            <w:vAlign w:val="center"/>
          </w:tcPr>
          <w:p w14:paraId="40B1C5C3" w14:textId="77777777" w:rsidR="00D40EDC" w:rsidRPr="006E0C25" w:rsidRDefault="00D40EDC" w:rsidP="00D32322">
            <w:pPr>
              <w:rPr>
                <w:rFonts w:ascii="Arial" w:eastAsia="Times New Roman" w:hAnsi="Arial" w:cs="Arial"/>
                <w:bCs/>
                <w:color w:val="000000" w:themeColor="text1"/>
                <w:spacing w:val="-2"/>
                <w:kern w:val="24"/>
                <w:sz w:val="24"/>
                <w:szCs w:val="24"/>
              </w:rPr>
            </w:pPr>
            <w:r w:rsidRPr="006E0C25">
              <w:rPr>
                <w:rFonts w:ascii="Arial" w:eastAsia="Times New Roman" w:hAnsi="Arial" w:cs="Arial"/>
                <w:bCs/>
                <w:spacing w:val="-2"/>
                <w:kern w:val="24"/>
                <w:sz w:val="24"/>
                <w:szCs w:val="24"/>
              </w:rPr>
              <w:t>Fixed Hours</w:t>
            </w:r>
          </w:p>
        </w:tc>
        <w:tc>
          <w:tcPr>
            <w:tcW w:w="784" w:type="dxa"/>
          </w:tcPr>
          <w:p w14:paraId="7EFC90DE" w14:textId="26AB2AB9" w:rsidR="00D40EDC"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No</w:t>
            </w:r>
          </w:p>
        </w:tc>
      </w:tr>
      <w:tr w:rsidR="00D40EDC" w:rsidRPr="006E0C25" w14:paraId="3EB7A8C5" w14:textId="77777777" w:rsidTr="00D32322">
        <w:trPr>
          <w:trHeight w:val="333"/>
        </w:trPr>
        <w:tc>
          <w:tcPr>
            <w:tcW w:w="3681" w:type="dxa"/>
            <w:vAlign w:val="center"/>
          </w:tcPr>
          <w:p w14:paraId="74D0B402" w14:textId="21489648" w:rsidR="00D40EDC" w:rsidRPr="006E0C25" w:rsidRDefault="00D40EDC" w:rsidP="00D32322">
            <w:pPr>
              <w:tabs>
                <w:tab w:val="left" w:pos="3572"/>
              </w:tabs>
              <w:rPr>
                <w:rFonts w:ascii="Arial" w:eastAsia="Times New Roman" w:hAnsi="Arial" w:cs="Arial"/>
                <w:bCs/>
                <w:spacing w:val="-2"/>
                <w:kern w:val="24"/>
                <w:sz w:val="24"/>
                <w:szCs w:val="24"/>
              </w:rPr>
            </w:pPr>
            <w:r w:rsidRPr="006E0C25">
              <w:rPr>
                <w:rFonts w:ascii="Arial" w:eastAsia="Times New Roman" w:hAnsi="Arial" w:cs="Arial"/>
                <w:bCs/>
                <w:spacing w:val="-2"/>
                <w:kern w:val="24"/>
                <w:sz w:val="24"/>
                <w:szCs w:val="24"/>
              </w:rPr>
              <w:t xml:space="preserve">Politically </w:t>
            </w:r>
            <w:r w:rsidRPr="00EB288C">
              <w:rPr>
                <w:rFonts w:ascii="Arial" w:eastAsia="Times New Roman" w:hAnsi="Arial" w:cs="Arial"/>
                <w:bCs/>
                <w:spacing w:val="-2"/>
                <w:kern w:val="24"/>
                <w:sz w:val="24"/>
                <w:szCs w:val="24"/>
              </w:rPr>
              <w:t>Restricted</w:t>
            </w:r>
            <w:r w:rsidR="007D5674" w:rsidRPr="00EB288C">
              <w:rPr>
                <w:rFonts w:ascii="Arial" w:eastAsia="Times New Roman" w:hAnsi="Arial" w:cs="Arial"/>
                <w:bCs/>
                <w:spacing w:val="-2"/>
                <w:kern w:val="24"/>
                <w:sz w:val="24"/>
                <w:szCs w:val="24"/>
              </w:rPr>
              <w:t xml:space="preserve"> Y/N</w:t>
            </w:r>
          </w:p>
        </w:tc>
        <w:tc>
          <w:tcPr>
            <w:tcW w:w="850" w:type="dxa"/>
          </w:tcPr>
          <w:p w14:paraId="05969AFB" w14:textId="725CAE89" w:rsidR="00D40EDC"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No</w:t>
            </w:r>
          </w:p>
        </w:tc>
        <w:tc>
          <w:tcPr>
            <w:tcW w:w="3686" w:type="dxa"/>
            <w:vAlign w:val="center"/>
          </w:tcPr>
          <w:p w14:paraId="7DC4322C" w14:textId="77777777" w:rsidR="00D40EDC" w:rsidRPr="006E0C25" w:rsidRDefault="00D40EDC" w:rsidP="00D32322">
            <w:pPr>
              <w:rPr>
                <w:rFonts w:ascii="Arial" w:eastAsia="Times New Roman" w:hAnsi="Arial" w:cs="Arial"/>
                <w:bCs/>
                <w:color w:val="000000" w:themeColor="text1"/>
                <w:spacing w:val="-2"/>
                <w:kern w:val="24"/>
                <w:sz w:val="24"/>
                <w:szCs w:val="24"/>
              </w:rPr>
            </w:pPr>
            <w:r w:rsidRPr="006E0C25">
              <w:rPr>
                <w:rFonts w:ascii="Arial" w:eastAsia="Times New Roman" w:hAnsi="Arial" w:cs="Arial"/>
                <w:bCs/>
                <w:spacing w:val="-2"/>
                <w:kern w:val="24"/>
                <w:sz w:val="24"/>
                <w:szCs w:val="24"/>
              </w:rPr>
              <w:t>Shift allowance</w:t>
            </w:r>
          </w:p>
        </w:tc>
        <w:tc>
          <w:tcPr>
            <w:tcW w:w="784" w:type="dxa"/>
            <w:vAlign w:val="center"/>
          </w:tcPr>
          <w:p w14:paraId="6AC5BB84" w14:textId="0AE50E7F" w:rsidR="00D40EDC"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No</w:t>
            </w:r>
          </w:p>
        </w:tc>
      </w:tr>
      <w:tr w:rsidR="00D40EDC" w:rsidRPr="006E0C25" w14:paraId="37136E3D" w14:textId="77777777" w:rsidTr="00D32322">
        <w:trPr>
          <w:trHeight w:val="333"/>
        </w:trPr>
        <w:tc>
          <w:tcPr>
            <w:tcW w:w="3681" w:type="dxa"/>
            <w:vAlign w:val="center"/>
          </w:tcPr>
          <w:p w14:paraId="26D2641C" w14:textId="77777777" w:rsidR="00D40EDC" w:rsidRPr="006E0C25" w:rsidRDefault="00D40EDC" w:rsidP="00D32322">
            <w:pPr>
              <w:tabs>
                <w:tab w:val="left" w:pos="3572"/>
              </w:tabs>
              <w:rPr>
                <w:rFonts w:ascii="Arial" w:eastAsia="Times New Roman" w:hAnsi="Arial" w:cs="Arial"/>
                <w:bCs/>
                <w:spacing w:val="-2"/>
                <w:kern w:val="24"/>
                <w:sz w:val="24"/>
                <w:szCs w:val="24"/>
              </w:rPr>
            </w:pPr>
            <w:r w:rsidRPr="006E0C25">
              <w:rPr>
                <w:rFonts w:ascii="Arial" w:eastAsia="Times New Roman" w:hAnsi="Arial" w:cs="Arial"/>
                <w:bCs/>
                <w:spacing w:val="-2"/>
                <w:kern w:val="24"/>
                <w:sz w:val="24"/>
                <w:szCs w:val="24"/>
              </w:rPr>
              <w:t>Fixed term or temporary role</w:t>
            </w:r>
          </w:p>
        </w:tc>
        <w:tc>
          <w:tcPr>
            <w:tcW w:w="850" w:type="dxa"/>
            <w:vAlign w:val="center"/>
          </w:tcPr>
          <w:p w14:paraId="70575824" w14:textId="79EF87D7" w:rsidR="00D40EDC"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No</w:t>
            </w:r>
          </w:p>
        </w:tc>
        <w:tc>
          <w:tcPr>
            <w:tcW w:w="3686" w:type="dxa"/>
            <w:vAlign w:val="center"/>
          </w:tcPr>
          <w:p w14:paraId="61DD5257" w14:textId="77777777" w:rsidR="00D40EDC" w:rsidRPr="006E0C25" w:rsidRDefault="00D40EDC" w:rsidP="00D32322">
            <w:pPr>
              <w:rPr>
                <w:rFonts w:ascii="Arial" w:eastAsia="Times New Roman" w:hAnsi="Arial" w:cs="Arial"/>
                <w:bCs/>
                <w:color w:val="000000" w:themeColor="text1"/>
                <w:spacing w:val="-2"/>
                <w:kern w:val="24"/>
                <w:sz w:val="24"/>
                <w:szCs w:val="24"/>
              </w:rPr>
            </w:pPr>
            <w:r w:rsidRPr="006E0C25">
              <w:rPr>
                <w:rFonts w:ascii="Arial" w:eastAsia="Times New Roman" w:hAnsi="Arial" w:cs="Arial"/>
                <w:bCs/>
                <w:spacing w:val="-2"/>
                <w:kern w:val="24"/>
                <w:sz w:val="24"/>
                <w:szCs w:val="24"/>
              </w:rPr>
              <w:t>On call/standby rota</w:t>
            </w:r>
          </w:p>
        </w:tc>
        <w:tc>
          <w:tcPr>
            <w:tcW w:w="784" w:type="dxa"/>
            <w:vAlign w:val="center"/>
          </w:tcPr>
          <w:p w14:paraId="02ACB7CA" w14:textId="48F9CA6B" w:rsidR="00D40EDC"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No</w:t>
            </w:r>
          </w:p>
        </w:tc>
      </w:tr>
      <w:tr w:rsidR="00D40EDC" w:rsidRPr="006E0C25" w14:paraId="6BD0C5D5" w14:textId="77777777" w:rsidTr="00D32322">
        <w:trPr>
          <w:trHeight w:val="333"/>
        </w:trPr>
        <w:tc>
          <w:tcPr>
            <w:tcW w:w="3681" w:type="dxa"/>
            <w:vAlign w:val="center"/>
          </w:tcPr>
          <w:p w14:paraId="7F78FA4B" w14:textId="42731A66" w:rsidR="00D40EDC" w:rsidRPr="006E0C25" w:rsidRDefault="00D40EDC" w:rsidP="00D32322">
            <w:pPr>
              <w:tabs>
                <w:tab w:val="left" w:pos="3572"/>
              </w:tabs>
              <w:rPr>
                <w:rFonts w:ascii="Arial" w:eastAsia="Times New Roman" w:hAnsi="Arial" w:cs="Arial"/>
                <w:bCs/>
                <w:spacing w:val="-2"/>
                <w:kern w:val="24"/>
                <w:sz w:val="24"/>
                <w:szCs w:val="24"/>
              </w:rPr>
            </w:pPr>
            <w:r w:rsidRPr="006E0C25">
              <w:rPr>
                <w:rFonts w:ascii="Arial" w:eastAsia="Times New Roman" w:hAnsi="Arial" w:cs="Arial"/>
                <w:bCs/>
                <w:spacing w:val="-2"/>
                <w:kern w:val="24"/>
                <w:sz w:val="24"/>
                <w:szCs w:val="24"/>
              </w:rPr>
              <w:t>Notice Period</w:t>
            </w:r>
            <w:r w:rsidR="0020306F" w:rsidRPr="006E0C25">
              <w:rPr>
                <w:rFonts w:ascii="Arial" w:eastAsia="Times New Roman" w:hAnsi="Arial" w:cs="Arial"/>
                <w:bCs/>
                <w:spacing w:val="-2"/>
                <w:kern w:val="24"/>
                <w:sz w:val="24"/>
                <w:szCs w:val="24"/>
              </w:rPr>
              <w:t xml:space="preserve"> Staff</w:t>
            </w:r>
            <w:r w:rsidRPr="006E0C25">
              <w:rPr>
                <w:rFonts w:ascii="Arial" w:eastAsia="Times New Roman" w:hAnsi="Arial" w:cs="Arial"/>
                <w:bCs/>
                <w:spacing w:val="-2"/>
                <w:kern w:val="24"/>
                <w:sz w:val="24"/>
                <w:szCs w:val="24"/>
              </w:rPr>
              <w:t xml:space="preserve">: 1 or 3 </w:t>
            </w:r>
            <w:r w:rsidR="00FB3558">
              <w:rPr>
                <w:rFonts w:ascii="Arial" w:eastAsia="Times New Roman" w:hAnsi="Arial" w:cs="Arial"/>
                <w:bCs/>
                <w:spacing w:val="-2"/>
                <w:kern w:val="24"/>
                <w:sz w:val="24"/>
                <w:szCs w:val="24"/>
              </w:rPr>
              <w:t xml:space="preserve">calendar </w:t>
            </w:r>
            <w:r w:rsidRPr="006E0C25">
              <w:rPr>
                <w:rFonts w:ascii="Arial" w:eastAsia="Times New Roman" w:hAnsi="Arial" w:cs="Arial"/>
                <w:bCs/>
                <w:spacing w:val="-2"/>
                <w:kern w:val="24"/>
                <w:sz w:val="24"/>
                <w:szCs w:val="24"/>
              </w:rPr>
              <w:t>months</w:t>
            </w:r>
          </w:p>
        </w:tc>
        <w:tc>
          <w:tcPr>
            <w:tcW w:w="850" w:type="dxa"/>
            <w:vAlign w:val="center"/>
          </w:tcPr>
          <w:p w14:paraId="5F2701CF" w14:textId="753B2B67" w:rsidR="00D40EDC"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3</w:t>
            </w:r>
          </w:p>
        </w:tc>
        <w:tc>
          <w:tcPr>
            <w:tcW w:w="3686" w:type="dxa"/>
            <w:vAlign w:val="center"/>
          </w:tcPr>
          <w:p w14:paraId="767D580F" w14:textId="77777777" w:rsidR="00D40EDC" w:rsidRPr="006E0C25" w:rsidRDefault="00D40EDC" w:rsidP="00D32322">
            <w:pPr>
              <w:rPr>
                <w:rFonts w:ascii="Arial" w:eastAsia="Times New Roman" w:hAnsi="Arial" w:cs="Arial"/>
                <w:bCs/>
                <w:color w:val="000000" w:themeColor="text1"/>
                <w:spacing w:val="-2"/>
                <w:kern w:val="24"/>
                <w:sz w:val="24"/>
                <w:szCs w:val="24"/>
              </w:rPr>
            </w:pPr>
            <w:r w:rsidRPr="006E0C25">
              <w:rPr>
                <w:rFonts w:ascii="Arial" w:eastAsia="Times New Roman" w:hAnsi="Arial" w:cs="Arial"/>
                <w:bCs/>
                <w:spacing w:val="-2"/>
                <w:kern w:val="24"/>
                <w:sz w:val="24"/>
                <w:szCs w:val="24"/>
              </w:rPr>
              <w:t>Weekend working expected</w:t>
            </w:r>
          </w:p>
        </w:tc>
        <w:tc>
          <w:tcPr>
            <w:tcW w:w="784" w:type="dxa"/>
            <w:vAlign w:val="center"/>
          </w:tcPr>
          <w:p w14:paraId="41A82CF0" w14:textId="2C4E1674" w:rsidR="00D40EDC"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No</w:t>
            </w:r>
          </w:p>
        </w:tc>
      </w:tr>
      <w:tr w:rsidR="00D40EDC" w:rsidRPr="006E0C25" w14:paraId="063C71E0" w14:textId="77777777" w:rsidTr="00D32322">
        <w:trPr>
          <w:trHeight w:val="333"/>
        </w:trPr>
        <w:tc>
          <w:tcPr>
            <w:tcW w:w="3681" w:type="dxa"/>
            <w:vAlign w:val="center"/>
          </w:tcPr>
          <w:p w14:paraId="434263A1" w14:textId="458E4959" w:rsidR="00D40EDC" w:rsidRPr="006E0C25" w:rsidRDefault="0020306F" w:rsidP="00D32322">
            <w:pPr>
              <w:tabs>
                <w:tab w:val="left" w:pos="3572"/>
              </w:tabs>
              <w:rPr>
                <w:rFonts w:ascii="Arial" w:eastAsia="Times New Roman" w:hAnsi="Arial" w:cs="Arial"/>
                <w:bCs/>
                <w:spacing w:val="-2"/>
                <w:kern w:val="24"/>
                <w:sz w:val="24"/>
                <w:szCs w:val="24"/>
              </w:rPr>
            </w:pPr>
            <w:r w:rsidRPr="006E0C25">
              <w:rPr>
                <w:rFonts w:ascii="Arial" w:eastAsia="Times New Roman" w:hAnsi="Arial" w:cs="Arial"/>
                <w:bCs/>
                <w:spacing w:val="-2"/>
                <w:kern w:val="24"/>
                <w:sz w:val="24"/>
                <w:szCs w:val="24"/>
              </w:rPr>
              <w:t>Notice Period Officer: 28 Days</w:t>
            </w:r>
          </w:p>
        </w:tc>
        <w:tc>
          <w:tcPr>
            <w:tcW w:w="850" w:type="dxa"/>
            <w:vAlign w:val="center"/>
          </w:tcPr>
          <w:p w14:paraId="64F4FD04" w14:textId="77777777" w:rsidR="00D40EDC" w:rsidRPr="006E0C25" w:rsidRDefault="00D40EDC" w:rsidP="00D32322">
            <w:pPr>
              <w:rPr>
                <w:rFonts w:ascii="Arial" w:eastAsia="Times New Roman" w:hAnsi="Arial" w:cs="Arial"/>
                <w:bCs/>
                <w:color w:val="000000" w:themeColor="text1"/>
                <w:spacing w:val="-2"/>
                <w:kern w:val="24"/>
                <w:sz w:val="24"/>
                <w:szCs w:val="24"/>
              </w:rPr>
            </w:pPr>
          </w:p>
        </w:tc>
        <w:tc>
          <w:tcPr>
            <w:tcW w:w="3686" w:type="dxa"/>
            <w:vAlign w:val="center"/>
          </w:tcPr>
          <w:p w14:paraId="259B6104" w14:textId="77777777" w:rsidR="00D40EDC" w:rsidRPr="006E0C25" w:rsidRDefault="00D40EDC" w:rsidP="00D32322">
            <w:pPr>
              <w:rPr>
                <w:rFonts w:ascii="Arial" w:eastAsia="Times New Roman" w:hAnsi="Arial" w:cs="Arial"/>
                <w:bCs/>
                <w:spacing w:val="-2"/>
                <w:kern w:val="24"/>
                <w:sz w:val="24"/>
                <w:szCs w:val="24"/>
              </w:rPr>
            </w:pPr>
            <w:r w:rsidRPr="006E0C25">
              <w:rPr>
                <w:rFonts w:ascii="Arial" w:eastAsia="Times New Roman" w:hAnsi="Arial" w:cs="Arial"/>
                <w:bCs/>
                <w:spacing w:val="-2"/>
                <w:kern w:val="24"/>
                <w:sz w:val="24"/>
                <w:szCs w:val="24"/>
              </w:rPr>
              <w:t>Requirement to wear Uniform</w:t>
            </w:r>
          </w:p>
        </w:tc>
        <w:tc>
          <w:tcPr>
            <w:tcW w:w="784" w:type="dxa"/>
            <w:vAlign w:val="center"/>
          </w:tcPr>
          <w:p w14:paraId="54E592C5" w14:textId="4741749C" w:rsidR="00D40EDC"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No</w:t>
            </w:r>
          </w:p>
        </w:tc>
      </w:tr>
      <w:tr w:rsidR="00D40EDC" w:rsidRPr="006E0C25" w14:paraId="365A0460" w14:textId="77777777" w:rsidTr="00D32322">
        <w:trPr>
          <w:trHeight w:val="333"/>
        </w:trPr>
        <w:tc>
          <w:tcPr>
            <w:tcW w:w="3681" w:type="dxa"/>
            <w:vAlign w:val="center"/>
          </w:tcPr>
          <w:p w14:paraId="57E95DD7" w14:textId="6FDD9F68" w:rsidR="00D40EDC" w:rsidRPr="006E0C25" w:rsidRDefault="00C1265D" w:rsidP="00D32322">
            <w:pPr>
              <w:tabs>
                <w:tab w:val="left" w:pos="3572"/>
              </w:tabs>
              <w:rPr>
                <w:rFonts w:ascii="Arial" w:eastAsia="Times New Roman" w:hAnsi="Arial" w:cs="Arial"/>
                <w:bCs/>
                <w:spacing w:val="-2"/>
                <w:kern w:val="24"/>
                <w:sz w:val="24"/>
                <w:szCs w:val="24"/>
              </w:rPr>
            </w:pPr>
            <w:r>
              <w:rPr>
                <w:rFonts w:ascii="Arial" w:eastAsia="Times New Roman" w:hAnsi="Arial" w:cs="Arial"/>
                <w:bCs/>
                <w:spacing w:val="-2"/>
                <w:kern w:val="24"/>
                <w:sz w:val="24"/>
                <w:szCs w:val="24"/>
              </w:rPr>
              <w:t xml:space="preserve">Requirement for a Learning Agreement </w:t>
            </w:r>
          </w:p>
        </w:tc>
        <w:tc>
          <w:tcPr>
            <w:tcW w:w="850" w:type="dxa"/>
            <w:vAlign w:val="center"/>
          </w:tcPr>
          <w:p w14:paraId="2EC1D52D" w14:textId="7B40C5DA" w:rsidR="00D40EDC"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No</w:t>
            </w:r>
          </w:p>
        </w:tc>
        <w:tc>
          <w:tcPr>
            <w:tcW w:w="3686" w:type="dxa"/>
            <w:vAlign w:val="center"/>
          </w:tcPr>
          <w:p w14:paraId="2D23468D" w14:textId="43C52E12" w:rsidR="009F4205" w:rsidRPr="006E0C25" w:rsidRDefault="00515A5E" w:rsidP="00C1265D">
            <w:pPr>
              <w:rPr>
                <w:rFonts w:ascii="Arial" w:eastAsia="Times New Roman" w:hAnsi="Arial" w:cs="Arial"/>
                <w:bCs/>
                <w:spacing w:val="-2"/>
                <w:kern w:val="24"/>
                <w:sz w:val="24"/>
                <w:szCs w:val="24"/>
              </w:rPr>
            </w:pPr>
            <w:r w:rsidRPr="006E0C25">
              <w:rPr>
                <w:rFonts w:ascii="Arial" w:eastAsia="Times New Roman" w:hAnsi="Arial" w:cs="Arial"/>
                <w:bCs/>
                <w:spacing w:val="-2"/>
                <w:kern w:val="24"/>
                <w:sz w:val="24"/>
                <w:szCs w:val="24"/>
              </w:rPr>
              <w:t>Budget Level</w:t>
            </w:r>
            <w:r w:rsidR="00C1265D">
              <w:rPr>
                <w:rFonts w:ascii="Arial" w:eastAsia="Times New Roman" w:hAnsi="Arial" w:cs="Arial"/>
                <w:bCs/>
                <w:spacing w:val="-2"/>
                <w:kern w:val="24"/>
                <w:sz w:val="24"/>
                <w:szCs w:val="24"/>
              </w:rPr>
              <w:t xml:space="preserve"> </w:t>
            </w:r>
            <w:r w:rsidR="00C1265D" w:rsidRPr="00EB288C">
              <w:rPr>
                <w:rFonts w:ascii="Arial" w:eastAsia="Times New Roman" w:hAnsi="Arial" w:cs="Arial"/>
                <w:bCs/>
                <w:spacing w:val="-2"/>
                <w:kern w:val="24"/>
                <w:sz w:val="24"/>
                <w:szCs w:val="24"/>
              </w:rPr>
              <w:t xml:space="preserve">Holder </w:t>
            </w:r>
            <w:r w:rsidR="007D5674" w:rsidRPr="00EB288C">
              <w:rPr>
                <w:rFonts w:ascii="Arial" w:eastAsia="Times New Roman" w:hAnsi="Arial" w:cs="Arial"/>
                <w:bCs/>
                <w:spacing w:val="-2"/>
                <w:kern w:val="24"/>
                <w:sz w:val="24"/>
                <w:szCs w:val="24"/>
              </w:rPr>
              <w:t>Y/N</w:t>
            </w:r>
          </w:p>
        </w:tc>
        <w:tc>
          <w:tcPr>
            <w:tcW w:w="784" w:type="dxa"/>
            <w:vAlign w:val="center"/>
          </w:tcPr>
          <w:p w14:paraId="3D56647E" w14:textId="2BB95910" w:rsidR="00D40EDC"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No</w:t>
            </w:r>
          </w:p>
        </w:tc>
      </w:tr>
      <w:tr w:rsidR="00105739" w:rsidRPr="006E0C25" w14:paraId="6683F5AA" w14:textId="77777777" w:rsidTr="00D32322">
        <w:trPr>
          <w:trHeight w:val="333"/>
        </w:trPr>
        <w:tc>
          <w:tcPr>
            <w:tcW w:w="3681" w:type="dxa"/>
            <w:vAlign w:val="center"/>
          </w:tcPr>
          <w:p w14:paraId="33BF1097" w14:textId="62DAAF45" w:rsidR="00105739" w:rsidRPr="006E0C25" w:rsidRDefault="00C1265D" w:rsidP="005A3165">
            <w:pPr>
              <w:tabs>
                <w:tab w:val="left" w:pos="3572"/>
              </w:tabs>
              <w:rPr>
                <w:rFonts w:ascii="Arial" w:eastAsia="Times New Roman" w:hAnsi="Arial" w:cs="Arial"/>
                <w:bCs/>
                <w:spacing w:val="-2"/>
                <w:kern w:val="24"/>
                <w:sz w:val="24"/>
                <w:szCs w:val="24"/>
              </w:rPr>
            </w:pPr>
            <w:r>
              <w:rPr>
                <w:rFonts w:ascii="Arial" w:eastAsia="Times New Roman" w:hAnsi="Arial" w:cs="Arial"/>
                <w:bCs/>
                <w:spacing w:val="-2"/>
                <w:kern w:val="24"/>
                <w:sz w:val="24"/>
                <w:szCs w:val="24"/>
              </w:rPr>
              <w:t xml:space="preserve">Personal Safety Training Required in Role </w:t>
            </w:r>
          </w:p>
        </w:tc>
        <w:tc>
          <w:tcPr>
            <w:tcW w:w="850" w:type="dxa"/>
            <w:vAlign w:val="center"/>
          </w:tcPr>
          <w:p w14:paraId="43EC34BE" w14:textId="5307F652" w:rsidR="00105739"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No</w:t>
            </w:r>
          </w:p>
        </w:tc>
        <w:tc>
          <w:tcPr>
            <w:tcW w:w="3686" w:type="dxa"/>
            <w:vAlign w:val="center"/>
          </w:tcPr>
          <w:p w14:paraId="57B0263A" w14:textId="3F02EDDE" w:rsidR="00105739" w:rsidRPr="006E0C25" w:rsidRDefault="00C1265D" w:rsidP="00D32322">
            <w:pPr>
              <w:rPr>
                <w:rFonts w:ascii="Arial" w:eastAsia="Times New Roman" w:hAnsi="Arial" w:cs="Arial"/>
                <w:bCs/>
                <w:spacing w:val="-2"/>
                <w:kern w:val="24"/>
                <w:sz w:val="24"/>
                <w:szCs w:val="24"/>
              </w:rPr>
            </w:pPr>
            <w:r w:rsidRPr="00C1265D">
              <w:rPr>
                <w:rFonts w:ascii="Arial" w:eastAsia="Times New Roman" w:hAnsi="Arial" w:cs="Arial"/>
                <w:bCs/>
                <w:spacing w:val="-2"/>
                <w:kern w:val="24"/>
                <w:sz w:val="24"/>
                <w:szCs w:val="24"/>
              </w:rPr>
              <w:t>First Aid Required in Role (Emergency life support)</w:t>
            </w:r>
          </w:p>
        </w:tc>
        <w:tc>
          <w:tcPr>
            <w:tcW w:w="784" w:type="dxa"/>
            <w:vAlign w:val="center"/>
          </w:tcPr>
          <w:p w14:paraId="1BB76AAB" w14:textId="40E76EA6" w:rsidR="00105739"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No</w:t>
            </w:r>
          </w:p>
        </w:tc>
      </w:tr>
      <w:tr w:rsidR="00105739" w:rsidRPr="006E0C25" w14:paraId="6334F3E2" w14:textId="77777777" w:rsidTr="00D72DD2">
        <w:trPr>
          <w:trHeight w:val="333"/>
        </w:trPr>
        <w:tc>
          <w:tcPr>
            <w:tcW w:w="3681" w:type="dxa"/>
          </w:tcPr>
          <w:p w14:paraId="16815580" w14:textId="4BDB308C" w:rsidR="00105739" w:rsidRPr="006E0C25" w:rsidRDefault="00FB3558" w:rsidP="00FB3558">
            <w:pPr>
              <w:tabs>
                <w:tab w:val="left" w:pos="3572"/>
              </w:tabs>
              <w:rPr>
                <w:rFonts w:ascii="Arial" w:eastAsia="Times New Roman" w:hAnsi="Arial" w:cs="Arial"/>
                <w:bCs/>
                <w:spacing w:val="-2"/>
                <w:kern w:val="24"/>
                <w:sz w:val="24"/>
                <w:szCs w:val="24"/>
              </w:rPr>
            </w:pPr>
            <w:r>
              <w:rPr>
                <w:rFonts w:ascii="Arial" w:eastAsia="Times New Roman" w:hAnsi="Arial" w:cs="Arial"/>
                <w:bCs/>
                <w:spacing w:val="-2"/>
                <w:kern w:val="24"/>
                <w:sz w:val="24"/>
                <w:szCs w:val="24"/>
              </w:rPr>
              <w:t>Requirement for Professional Registration/Licence</w:t>
            </w:r>
            <w:r w:rsidR="002A5808">
              <w:rPr>
                <w:rFonts w:ascii="Arial" w:eastAsia="Times New Roman" w:hAnsi="Arial" w:cs="Arial"/>
                <w:bCs/>
                <w:spacing w:val="-2"/>
                <w:kern w:val="24"/>
                <w:sz w:val="24"/>
                <w:szCs w:val="24"/>
              </w:rPr>
              <w:t>/Continuous Professional Development (CPD)</w:t>
            </w:r>
            <w:r w:rsidR="00D72DD2">
              <w:rPr>
                <w:rFonts w:ascii="Arial" w:eastAsia="Times New Roman" w:hAnsi="Arial" w:cs="Arial"/>
                <w:bCs/>
                <w:spacing w:val="-2"/>
                <w:kern w:val="24"/>
                <w:sz w:val="24"/>
                <w:szCs w:val="24"/>
              </w:rPr>
              <w:t>*</w:t>
            </w:r>
            <w:r>
              <w:rPr>
                <w:rFonts w:ascii="Arial" w:eastAsia="Times New Roman" w:hAnsi="Arial" w:cs="Arial"/>
                <w:bCs/>
                <w:spacing w:val="-2"/>
                <w:kern w:val="24"/>
                <w:sz w:val="24"/>
                <w:szCs w:val="24"/>
              </w:rPr>
              <w:t xml:space="preserve"> </w:t>
            </w:r>
          </w:p>
        </w:tc>
        <w:tc>
          <w:tcPr>
            <w:tcW w:w="850" w:type="dxa"/>
          </w:tcPr>
          <w:p w14:paraId="7AB9C67E" w14:textId="4AB2CB05" w:rsidR="00105739" w:rsidRPr="006E0C25" w:rsidRDefault="00552BCF" w:rsidP="00D32322">
            <w:pPr>
              <w:rPr>
                <w:rFonts w:ascii="Arial" w:eastAsia="Times New Roman" w:hAnsi="Arial" w:cs="Arial"/>
                <w:bCs/>
                <w:color w:val="000000" w:themeColor="text1"/>
                <w:spacing w:val="-2"/>
                <w:kern w:val="24"/>
                <w:sz w:val="24"/>
                <w:szCs w:val="24"/>
              </w:rPr>
            </w:pPr>
            <w:r>
              <w:rPr>
                <w:rFonts w:ascii="Arial" w:eastAsia="Times New Roman" w:hAnsi="Arial" w:cs="Arial"/>
                <w:bCs/>
                <w:color w:val="000000" w:themeColor="text1"/>
                <w:spacing w:val="-2"/>
                <w:kern w:val="24"/>
                <w:sz w:val="24"/>
                <w:szCs w:val="24"/>
              </w:rPr>
              <w:t>No</w:t>
            </w:r>
          </w:p>
        </w:tc>
        <w:tc>
          <w:tcPr>
            <w:tcW w:w="3686" w:type="dxa"/>
          </w:tcPr>
          <w:p w14:paraId="5AE486AB" w14:textId="6DE59A35" w:rsidR="00105739" w:rsidRDefault="00D72DD2" w:rsidP="00D32322">
            <w:pPr>
              <w:rPr>
                <w:rFonts w:ascii="Arial" w:eastAsia="Times New Roman" w:hAnsi="Arial" w:cs="Arial"/>
                <w:bCs/>
                <w:spacing w:val="-2"/>
                <w:kern w:val="24"/>
                <w:sz w:val="24"/>
                <w:szCs w:val="24"/>
              </w:rPr>
            </w:pPr>
            <w:r>
              <w:rPr>
                <w:rFonts w:ascii="Arial" w:eastAsia="Times New Roman" w:hAnsi="Arial" w:cs="Arial"/>
                <w:bCs/>
                <w:spacing w:val="-2"/>
                <w:kern w:val="24"/>
                <w:sz w:val="24"/>
                <w:szCs w:val="24"/>
              </w:rPr>
              <w:t>*(if yes provide details here)</w:t>
            </w:r>
          </w:p>
          <w:p w14:paraId="021FF81A" w14:textId="1F7DB4D2" w:rsidR="00D72DD2" w:rsidRDefault="00D72DD2" w:rsidP="00D32322">
            <w:pPr>
              <w:rPr>
                <w:rFonts w:ascii="Arial" w:eastAsia="Times New Roman" w:hAnsi="Arial" w:cs="Arial"/>
                <w:bCs/>
                <w:spacing w:val="-2"/>
                <w:kern w:val="24"/>
                <w:sz w:val="24"/>
                <w:szCs w:val="24"/>
              </w:rPr>
            </w:pPr>
          </w:p>
          <w:p w14:paraId="348E98AF" w14:textId="5D844B7D" w:rsidR="00D72DD2" w:rsidRDefault="00D72DD2" w:rsidP="00D32322">
            <w:pPr>
              <w:rPr>
                <w:rFonts w:ascii="Arial" w:eastAsia="Times New Roman" w:hAnsi="Arial" w:cs="Arial"/>
                <w:bCs/>
                <w:spacing w:val="-2"/>
                <w:kern w:val="24"/>
                <w:sz w:val="24"/>
                <w:szCs w:val="24"/>
              </w:rPr>
            </w:pPr>
          </w:p>
          <w:p w14:paraId="2857D4E0" w14:textId="77777777" w:rsidR="00D72DD2" w:rsidRDefault="00D72DD2" w:rsidP="00D32322">
            <w:pPr>
              <w:rPr>
                <w:rFonts w:ascii="Arial" w:eastAsia="Times New Roman" w:hAnsi="Arial" w:cs="Arial"/>
                <w:bCs/>
                <w:spacing w:val="-2"/>
                <w:kern w:val="24"/>
                <w:sz w:val="24"/>
                <w:szCs w:val="24"/>
              </w:rPr>
            </w:pPr>
          </w:p>
          <w:p w14:paraId="4400DC6A" w14:textId="2C33D0F8" w:rsidR="00D72DD2" w:rsidRPr="006E0C25" w:rsidRDefault="00D72DD2" w:rsidP="00D32322">
            <w:pPr>
              <w:rPr>
                <w:rFonts w:ascii="Arial" w:eastAsia="Times New Roman" w:hAnsi="Arial" w:cs="Arial"/>
                <w:bCs/>
                <w:spacing w:val="-2"/>
                <w:kern w:val="24"/>
                <w:sz w:val="24"/>
                <w:szCs w:val="24"/>
              </w:rPr>
            </w:pPr>
          </w:p>
        </w:tc>
        <w:tc>
          <w:tcPr>
            <w:tcW w:w="784" w:type="dxa"/>
          </w:tcPr>
          <w:p w14:paraId="7014A619" w14:textId="77777777" w:rsidR="00105739" w:rsidRPr="006E0C25" w:rsidRDefault="00105739" w:rsidP="00D32322">
            <w:pPr>
              <w:rPr>
                <w:rFonts w:ascii="Arial" w:eastAsia="Times New Roman" w:hAnsi="Arial" w:cs="Arial"/>
                <w:bCs/>
                <w:color w:val="000000" w:themeColor="text1"/>
                <w:spacing w:val="-2"/>
                <w:kern w:val="24"/>
                <w:sz w:val="24"/>
                <w:szCs w:val="24"/>
              </w:rPr>
            </w:pPr>
          </w:p>
        </w:tc>
      </w:tr>
    </w:tbl>
    <w:p w14:paraId="36669F1B" w14:textId="77777777" w:rsidR="00D40EDC" w:rsidRPr="006E0C25" w:rsidRDefault="00D40EDC">
      <w:pPr>
        <w:rPr>
          <w:rFonts w:ascii="Arial" w:hAnsi="Arial" w:cs="Arial"/>
        </w:rPr>
      </w:pPr>
    </w:p>
    <w:p w14:paraId="0DD23341" w14:textId="14B8D174" w:rsidR="006F447E" w:rsidRDefault="006F447E">
      <w:pPr>
        <w:rPr>
          <w:rFonts w:ascii="Arial" w:hAnsi="Arial" w:cs="Arial"/>
        </w:rPr>
      </w:pPr>
      <w:r w:rsidRPr="006E0C25">
        <w:rPr>
          <w:rFonts w:ascii="Arial" w:hAnsi="Arial" w:cs="Arial"/>
        </w:rPr>
        <w:br w:type="page"/>
      </w:r>
    </w:p>
    <w:p w14:paraId="11480A43" w14:textId="13BE6BE2" w:rsidR="00FB3558" w:rsidRDefault="00FB3558">
      <w:pPr>
        <w:rPr>
          <w:rFonts w:ascii="Arial" w:hAnsi="Arial" w:cs="Arial"/>
        </w:rPr>
      </w:pPr>
    </w:p>
    <w:p w14:paraId="0B3D71C8" w14:textId="77777777" w:rsidR="00FB3558" w:rsidRDefault="00FB3558">
      <w:pPr>
        <w:rPr>
          <w:rFonts w:ascii="Arial" w:hAnsi="Arial" w:cs="Arial"/>
        </w:rPr>
      </w:pPr>
    </w:p>
    <w:tbl>
      <w:tblPr>
        <w:tblStyle w:val="TableGrid"/>
        <w:tblW w:w="0" w:type="auto"/>
        <w:tblLook w:val="04A0" w:firstRow="1" w:lastRow="0" w:firstColumn="1" w:lastColumn="0" w:noHBand="0" w:noVBand="1"/>
      </w:tblPr>
      <w:tblGrid>
        <w:gridCol w:w="9016"/>
      </w:tblGrid>
      <w:tr w:rsidR="00C1265D" w14:paraId="0D8DF008" w14:textId="77777777" w:rsidTr="00C82C2B">
        <w:tc>
          <w:tcPr>
            <w:tcW w:w="9016"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0E8E8B98" w14:textId="77777777" w:rsidR="00C1265D" w:rsidRPr="006E0C25" w:rsidRDefault="00C1265D" w:rsidP="00C82C2B">
            <w:pPr>
              <w:tabs>
                <w:tab w:val="left" w:pos="3572"/>
              </w:tabs>
              <w:rPr>
                <w:rFonts w:ascii="Arial" w:eastAsia="Times New Roman" w:hAnsi="Arial" w:cs="Arial"/>
                <w:b/>
                <w:bCs/>
                <w:color w:val="FFFFFF" w:themeColor="background1"/>
                <w:spacing w:val="-2"/>
                <w:kern w:val="24"/>
                <w:sz w:val="24"/>
                <w:lang w:eastAsia="en-GB"/>
              </w:rPr>
            </w:pPr>
            <w:r w:rsidRPr="006E0C25">
              <w:rPr>
                <w:rFonts w:ascii="Arial" w:eastAsia="Times New Roman" w:hAnsi="Arial" w:cs="Arial"/>
                <w:b/>
                <w:bCs/>
                <w:spacing w:val="-2"/>
                <w:kern w:val="24"/>
                <w:sz w:val="24"/>
                <w:lang w:eastAsia="en-GB"/>
              </w:rPr>
              <w:t>Behaviours - Competency &amp; Values Framework for Policing (CVF)</w:t>
            </w:r>
            <w:r w:rsidRPr="006E0C25">
              <w:rPr>
                <w:rFonts w:ascii="Arial" w:hAnsi="Arial" w:cs="Arial"/>
              </w:rPr>
              <w:tab/>
            </w:r>
          </w:p>
        </w:tc>
      </w:tr>
      <w:tr w:rsidR="00C1265D" w14:paraId="38E7407E" w14:textId="77777777" w:rsidTr="00C82C2B">
        <w:tc>
          <w:tcPr>
            <w:tcW w:w="9016" w:type="dxa"/>
            <w:tcBorders>
              <w:top w:val="single" w:sz="4" w:space="0" w:color="auto"/>
              <w:left w:val="single" w:sz="4" w:space="0" w:color="auto"/>
              <w:bottom w:val="single" w:sz="4" w:space="0" w:color="auto"/>
              <w:right w:val="single" w:sz="4" w:space="0" w:color="auto"/>
            </w:tcBorders>
          </w:tcPr>
          <w:p w14:paraId="7FF8A7BC" w14:textId="47F71B68" w:rsidR="00C1265D" w:rsidRPr="006E0C25" w:rsidRDefault="005A3165" w:rsidP="00C82C2B">
            <w:pPr>
              <w:rPr>
                <w:rFonts w:ascii="Arial" w:eastAsiaTheme="minorEastAsia" w:hAnsi="Arial" w:cs="Arial"/>
                <w:color w:val="000000" w:themeColor="text1"/>
                <w:sz w:val="24"/>
                <w:szCs w:val="24"/>
                <w:lang w:eastAsia="en-GB"/>
              </w:rPr>
            </w:pPr>
            <w:r>
              <w:rPr>
                <w:rFonts w:ascii="Arial" w:eastAsiaTheme="minorEastAsia" w:hAnsi="Arial" w:cs="Arial"/>
                <w:color w:val="000000" w:themeColor="text1"/>
                <w:sz w:val="24"/>
                <w:szCs w:val="24"/>
                <w:lang w:eastAsia="en-GB"/>
              </w:rPr>
              <w:t>The Competency and Values Framework will be used as part of the Interview process,</w:t>
            </w:r>
            <w:r w:rsidRPr="006E0C25">
              <w:rPr>
                <w:rFonts w:ascii="Arial" w:eastAsiaTheme="minorEastAsia" w:hAnsi="Arial" w:cs="Arial"/>
                <w:color w:val="000000" w:themeColor="text1"/>
                <w:sz w:val="24"/>
                <w:szCs w:val="24"/>
                <w:lang w:eastAsia="en-GB"/>
              </w:rPr>
              <w:t xml:space="preserve"> the</w:t>
            </w:r>
            <w:r w:rsidR="00C1265D" w:rsidRPr="006E0C25">
              <w:rPr>
                <w:rFonts w:ascii="Arial" w:eastAsiaTheme="minorEastAsia" w:hAnsi="Arial" w:cs="Arial"/>
                <w:color w:val="000000" w:themeColor="text1"/>
                <w:sz w:val="24"/>
                <w:szCs w:val="24"/>
                <w:lang w:eastAsia="en-GB"/>
              </w:rPr>
              <w:t xml:space="preserve"> three values in the CVF are derived from the ethical policing principles and support everything we do.  </w:t>
            </w:r>
            <w:r>
              <w:rPr>
                <w:rFonts w:ascii="Arial" w:eastAsiaTheme="minorEastAsia" w:hAnsi="Arial" w:cs="Arial"/>
                <w:color w:val="000000" w:themeColor="text1"/>
                <w:sz w:val="24"/>
                <w:szCs w:val="24"/>
                <w:lang w:eastAsia="en-GB"/>
              </w:rPr>
              <w:br/>
            </w:r>
            <w:r w:rsidR="00C1265D" w:rsidRPr="006E0C25">
              <w:rPr>
                <w:rFonts w:ascii="Arial" w:eastAsiaTheme="minorEastAsia" w:hAnsi="Arial" w:cs="Arial"/>
                <w:color w:val="000000" w:themeColor="text1"/>
                <w:sz w:val="24"/>
                <w:szCs w:val="24"/>
                <w:lang w:eastAsia="en-GB"/>
              </w:rPr>
              <w:t>All roles are expected to know, understand and act within the ethical policing principles and the CVF.</w:t>
            </w:r>
            <w:r>
              <w:rPr>
                <w:rFonts w:ascii="Arial" w:eastAsiaTheme="minorEastAsia" w:hAnsi="Arial" w:cs="Arial"/>
                <w:color w:val="000000" w:themeColor="text1"/>
                <w:sz w:val="24"/>
                <w:szCs w:val="24"/>
                <w:lang w:eastAsia="en-GB"/>
              </w:rPr>
              <w:t xml:space="preserve"> </w:t>
            </w:r>
            <w:r w:rsidRPr="005A3165">
              <w:rPr>
                <w:rFonts w:ascii="Arial" w:eastAsiaTheme="minorEastAsia" w:hAnsi="Arial" w:cs="Arial"/>
                <w:color w:val="000000" w:themeColor="text1"/>
                <w:sz w:val="24"/>
                <w:szCs w:val="24"/>
                <w:lang w:eastAsia="en-GB"/>
              </w:rPr>
              <w:t>It plays a significant role in the recruitment, assessment, and development of officers and staff at every level.</w:t>
            </w:r>
            <w:r>
              <w:rPr>
                <w:rFonts w:ascii="Arial" w:eastAsiaTheme="minorEastAsia" w:hAnsi="Arial" w:cs="Arial"/>
                <w:color w:val="000000" w:themeColor="text1"/>
                <w:sz w:val="24"/>
                <w:szCs w:val="24"/>
                <w:lang w:eastAsia="en-GB"/>
              </w:rPr>
              <w:t xml:space="preserve"> </w:t>
            </w:r>
          </w:p>
          <w:p w14:paraId="0147C1ED" w14:textId="77777777" w:rsidR="00C1265D" w:rsidRDefault="00C1265D" w:rsidP="00C82C2B">
            <w:pPr>
              <w:rPr>
                <w:rFonts w:ascii="Tahoma" w:hAnsi="Tahoma" w:cs="Tahoma"/>
              </w:rPr>
            </w:pPr>
          </w:p>
        </w:tc>
      </w:tr>
    </w:tbl>
    <w:p w14:paraId="1AA1FFBD" w14:textId="77777777" w:rsidR="00C1265D" w:rsidRDefault="00C1265D" w:rsidP="00C1265D">
      <w:pPr>
        <w:rPr>
          <w:rFonts w:ascii="Tahoma" w:hAnsi="Tahoma" w:cs="Tahoma"/>
        </w:rPr>
      </w:pPr>
    </w:p>
    <w:p w14:paraId="53DCAC0F" w14:textId="77777777" w:rsidR="00C1265D" w:rsidRDefault="00C1265D" w:rsidP="00C1265D">
      <w:pPr>
        <w:jc w:val="center"/>
        <w:rPr>
          <w:rFonts w:ascii="Tahoma" w:hAnsi="Tahoma" w:cs="Tahoma"/>
        </w:rPr>
      </w:pPr>
      <w:r>
        <w:rPr>
          <w:noProof/>
        </w:rPr>
        <w:drawing>
          <wp:inline distT="0" distB="0" distL="0" distR="0" wp14:anchorId="15512122" wp14:editId="6470C202">
            <wp:extent cx="3781425" cy="3781425"/>
            <wp:effectExtent l="0" t="0" r="0" b="0"/>
            <wp:docPr id="2" name="Picture 2" descr="Diagram showing the six competencies and three values that make up the CV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gram showing the six competencies and three values that make up the CV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7225"/>
        <w:gridCol w:w="1791"/>
      </w:tblGrid>
      <w:tr w:rsidR="00C1265D" w14:paraId="1AD8AD8E" w14:textId="77777777" w:rsidTr="00C82C2B">
        <w:tc>
          <w:tcPr>
            <w:tcW w:w="9016" w:type="dxa"/>
            <w:gridSpan w:val="2"/>
            <w:tcBorders>
              <w:top w:val="single" w:sz="4" w:space="0" w:color="auto"/>
              <w:left w:val="single" w:sz="4" w:space="0" w:color="auto"/>
              <w:bottom w:val="single" w:sz="4" w:space="0" w:color="auto"/>
              <w:right w:val="single" w:sz="4" w:space="0" w:color="auto"/>
            </w:tcBorders>
          </w:tcPr>
          <w:p w14:paraId="53C19058" w14:textId="77777777" w:rsidR="00C1265D" w:rsidRPr="006E0C25" w:rsidRDefault="00C1265D" w:rsidP="00C82C2B">
            <w:pPr>
              <w:rPr>
                <w:rFonts w:ascii="Arial" w:eastAsiaTheme="minorEastAsia" w:hAnsi="Arial" w:cs="Arial"/>
                <w:color w:val="000000" w:themeColor="text1"/>
                <w:sz w:val="24"/>
                <w:lang w:eastAsia="en-GB"/>
              </w:rPr>
            </w:pPr>
            <w:r w:rsidRPr="006E0C25">
              <w:rPr>
                <w:rFonts w:ascii="Arial" w:eastAsiaTheme="minorEastAsia" w:hAnsi="Arial" w:cs="Arial"/>
                <w:color w:val="000000" w:themeColor="text1"/>
                <w:sz w:val="24"/>
                <w:lang w:eastAsia="en-GB"/>
              </w:rPr>
              <w:t>The framework has 6 competencies aligned to 3 core values.  Under each competency there are three levels that show what the behaviours will look like in practice.</w:t>
            </w:r>
          </w:p>
          <w:p w14:paraId="43CB5217" w14:textId="77777777" w:rsidR="00C1265D" w:rsidRPr="006E0C25" w:rsidRDefault="00C1265D" w:rsidP="00C82C2B">
            <w:pPr>
              <w:rPr>
                <w:rFonts w:ascii="Arial" w:eastAsiaTheme="minorEastAsia" w:hAnsi="Arial" w:cs="Arial"/>
                <w:color w:val="000000" w:themeColor="text1"/>
                <w:sz w:val="24"/>
                <w:lang w:eastAsia="en-GB"/>
              </w:rPr>
            </w:pPr>
          </w:p>
          <w:p w14:paraId="6A191930" w14:textId="77777777" w:rsidR="00C1265D" w:rsidRPr="006E0C25" w:rsidRDefault="00C1265D" w:rsidP="00C82C2B">
            <w:pPr>
              <w:pStyle w:val="ListParagraph"/>
              <w:numPr>
                <w:ilvl w:val="0"/>
                <w:numId w:val="40"/>
              </w:numPr>
              <w:rPr>
                <w:rFonts w:ascii="Arial" w:hAnsi="Arial" w:cs="Arial"/>
                <w:color w:val="000000" w:themeColor="text1"/>
                <w:szCs w:val="22"/>
                <w:lang w:eastAsia="en-US"/>
              </w:rPr>
            </w:pPr>
            <w:r w:rsidRPr="006E0C25">
              <w:rPr>
                <w:rFonts w:ascii="Arial" w:hAnsi="Arial" w:cs="Arial"/>
                <w:color w:val="000000" w:themeColor="text1"/>
                <w:szCs w:val="22"/>
                <w:lang w:eastAsia="en-US"/>
              </w:rPr>
              <w:t>Level 1 – Practitioner</w:t>
            </w:r>
          </w:p>
          <w:p w14:paraId="5FE848A9" w14:textId="77777777" w:rsidR="00C1265D" w:rsidRPr="006E0C25" w:rsidRDefault="00C1265D" w:rsidP="00C82C2B">
            <w:pPr>
              <w:pStyle w:val="ListParagraph"/>
              <w:numPr>
                <w:ilvl w:val="0"/>
                <w:numId w:val="40"/>
              </w:numPr>
              <w:rPr>
                <w:rFonts w:ascii="Arial" w:hAnsi="Arial" w:cs="Arial"/>
                <w:color w:val="000000" w:themeColor="text1"/>
                <w:szCs w:val="22"/>
                <w:lang w:eastAsia="en-US"/>
              </w:rPr>
            </w:pPr>
            <w:r w:rsidRPr="006E0C25">
              <w:rPr>
                <w:rFonts w:ascii="Arial" w:hAnsi="Arial" w:cs="Arial"/>
                <w:color w:val="000000" w:themeColor="text1"/>
                <w:szCs w:val="22"/>
                <w:lang w:eastAsia="en-US"/>
              </w:rPr>
              <w:t>Level 2 – Supervisor/Middle Manager</w:t>
            </w:r>
          </w:p>
          <w:p w14:paraId="6D386FC1" w14:textId="77777777" w:rsidR="00C1265D" w:rsidRPr="006E0C25" w:rsidRDefault="00C1265D" w:rsidP="00C82C2B">
            <w:pPr>
              <w:pStyle w:val="ListParagraph"/>
              <w:numPr>
                <w:ilvl w:val="0"/>
                <w:numId w:val="40"/>
              </w:numPr>
              <w:rPr>
                <w:rFonts w:ascii="Arial" w:hAnsi="Arial" w:cs="Arial"/>
                <w:sz w:val="28"/>
                <w:lang w:eastAsia="en-US"/>
              </w:rPr>
            </w:pPr>
            <w:r w:rsidRPr="006E0C25">
              <w:rPr>
                <w:rFonts w:ascii="Arial" w:hAnsi="Arial" w:cs="Arial"/>
                <w:color w:val="000000" w:themeColor="text1"/>
                <w:szCs w:val="22"/>
                <w:lang w:eastAsia="en-US"/>
              </w:rPr>
              <w:t>Level 3 – Senior Manager/Executive</w:t>
            </w:r>
          </w:p>
          <w:p w14:paraId="292442B0" w14:textId="77777777" w:rsidR="00C1265D" w:rsidRPr="006E0C25" w:rsidRDefault="00C1265D" w:rsidP="00C82C2B">
            <w:pPr>
              <w:rPr>
                <w:rFonts w:ascii="Arial" w:hAnsi="Arial" w:cs="Arial"/>
                <w:sz w:val="24"/>
              </w:rPr>
            </w:pPr>
          </w:p>
          <w:p w14:paraId="6F1F3247" w14:textId="77777777" w:rsidR="00C1265D" w:rsidRDefault="00C1265D" w:rsidP="00C82C2B">
            <w:pPr>
              <w:rPr>
                <w:rFonts w:ascii="Tahoma" w:hAnsi="Tahoma" w:cs="Tahoma"/>
              </w:rPr>
            </w:pPr>
            <w:r w:rsidRPr="006E0C25">
              <w:rPr>
                <w:rFonts w:ascii="Arial" w:hAnsi="Arial" w:cs="Arial"/>
                <w:sz w:val="24"/>
              </w:rPr>
              <w:t>This role is expected to operate at the levels shown below for each competency</w:t>
            </w:r>
          </w:p>
        </w:tc>
      </w:tr>
      <w:tr w:rsidR="00C1265D" w14:paraId="42FEA590" w14:textId="77777777" w:rsidTr="00C82C2B">
        <w:tc>
          <w:tcPr>
            <w:tcW w:w="7225"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0586D976" w14:textId="77777777" w:rsidR="00C1265D" w:rsidRPr="006E0C25" w:rsidRDefault="00C1265D" w:rsidP="00C82C2B">
            <w:pPr>
              <w:jc w:val="center"/>
              <w:rPr>
                <w:rFonts w:ascii="Arial" w:hAnsi="Arial" w:cs="Arial"/>
                <w:b/>
              </w:rPr>
            </w:pPr>
            <w:r w:rsidRPr="006E0C25">
              <w:rPr>
                <w:rFonts w:ascii="Arial" w:hAnsi="Arial" w:cs="Arial"/>
                <w:b/>
              </w:rPr>
              <w:t>Competency</w:t>
            </w:r>
          </w:p>
        </w:tc>
        <w:tc>
          <w:tcPr>
            <w:tcW w:w="1791"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151322D" w14:textId="77777777" w:rsidR="00C1265D" w:rsidRPr="006E0C25" w:rsidRDefault="00C1265D" w:rsidP="00C82C2B">
            <w:pPr>
              <w:jc w:val="center"/>
              <w:rPr>
                <w:rFonts w:ascii="Arial" w:hAnsi="Arial" w:cs="Arial"/>
                <w:b/>
              </w:rPr>
            </w:pPr>
            <w:r w:rsidRPr="006E0C25">
              <w:rPr>
                <w:rFonts w:ascii="Arial" w:hAnsi="Arial" w:cs="Arial"/>
                <w:b/>
              </w:rPr>
              <w:t>Level</w:t>
            </w:r>
          </w:p>
        </w:tc>
      </w:tr>
      <w:tr w:rsidR="00C1265D" w14:paraId="0E8CD916" w14:textId="77777777" w:rsidTr="00C82C2B">
        <w:tc>
          <w:tcPr>
            <w:tcW w:w="7225" w:type="dxa"/>
            <w:tcBorders>
              <w:top w:val="single" w:sz="4" w:space="0" w:color="auto"/>
              <w:left w:val="single" w:sz="4" w:space="0" w:color="auto"/>
              <w:bottom w:val="single" w:sz="4" w:space="0" w:color="auto"/>
              <w:right w:val="single" w:sz="4" w:space="0" w:color="auto"/>
            </w:tcBorders>
            <w:hideMark/>
          </w:tcPr>
          <w:p w14:paraId="3E226E83" w14:textId="77777777" w:rsidR="00C1265D" w:rsidRPr="006E0C25" w:rsidRDefault="00C1265D" w:rsidP="00C82C2B">
            <w:pPr>
              <w:rPr>
                <w:rFonts w:ascii="Arial" w:hAnsi="Arial" w:cs="Arial"/>
                <w:sz w:val="24"/>
                <w:szCs w:val="24"/>
              </w:rPr>
            </w:pPr>
            <w:r w:rsidRPr="006E0C25">
              <w:rPr>
                <w:rFonts w:ascii="Arial" w:eastAsiaTheme="minorEastAsia" w:hAnsi="Arial" w:cs="Arial"/>
                <w:color w:val="000000" w:themeColor="text1"/>
                <w:sz w:val="24"/>
                <w:szCs w:val="24"/>
                <w:lang w:eastAsia="en-GB"/>
              </w:rPr>
              <w:t>We are innovative and open minded</w:t>
            </w:r>
          </w:p>
        </w:tc>
        <w:tc>
          <w:tcPr>
            <w:tcW w:w="1791" w:type="dxa"/>
            <w:tcBorders>
              <w:top w:val="single" w:sz="4" w:space="0" w:color="auto"/>
              <w:left w:val="single" w:sz="4" w:space="0" w:color="auto"/>
              <w:bottom w:val="single" w:sz="4" w:space="0" w:color="auto"/>
              <w:right w:val="single" w:sz="4" w:space="0" w:color="auto"/>
            </w:tcBorders>
          </w:tcPr>
          <w:p w14:paraId="49F67254" w14:textId="10F46EE3" w:rsidR="00C1265D" w:rsidRDefault="00AC58BD" w:rsidP="00C82C2B">
            <w:pPr>
              <w:jc w:val="center"/>
              <w:rPr>
                <w:rFonts w:ascii="Tahoma" w:hAnsi="Tahoma" w:cs="Tahoma"/>
              </w:rPr>
            </w:pPr>
            <w:r>
              <w:rPr>
                <w:rFonts w:ascii="Tahoma" w:hAnsi="Tahoma" w:cs="Tahoma"/>
              </w:rPr>
              <w:t>3</w:t>
            </w:r>
          </w:p>
        </w:tc>
      </w:tr>
      <w:tr w:rsidR="00C1265D" w14:paraId="2E7443EF" w14:textId="77777777" w:rsidTr="00C82C2B">
        <w:tc>
          <w:tcPr>
            <w:tcW w:w="7225" w:type="dxa"/>
            <w:tcBorders>
              <w:top w:val="single" w:sz="4" w:space="0" w:color="auto"/>
              <w:left w:val="single" w:sz="4" w:space="0" w:color="auto"/>
              <w:bottom w:val="single" w:sz="4" w:space="0" w:color="auto"/>
              <w:right w:val="single" w:sz="4" w:space="0" w:color="auto"/>
            </w:tcBorders>
            <w:hideMark/>
          </w:tcPr>
          <w:p w14:paraId="4C70C8EE" w14:textId="77777777" w:rsidR="00C1265D" w:rsidRPr="006E0C25" w:rsidRDefault="00C1265D" w:rsidP="00C82C2B">
            <w:pPr>
              <w:rPr>
                <w:rFonts w:ascii="Arial" w:hAnsi="Arial" w:cs="Arial"/>
                <w:sz w:val="24"/>
                <w:szCs w:val="24"/>
              </w:rPr>
            </w:pPr>
            <w:r w:rsidRPr="006E0C25">
              <w:rPr>
                <w:rFonts w:ascii="Arial" w:eastAsiaTheme="minorEastAsia" w:hAnsi="Arial" w:cs="Arial"/>
                <w:color w:val="000000" w:themeColor="text1"/>
                <w:sz w:val="24"/>
                <w:szCs w:val="24"/>
                <w:lang w:eastAsia="en-GB"/>
              </w:rPr>
              <w:t>We are emotionally aware</w:t>
            </w:r>
          </w:p>
        </w:tc>
        <w:tc>
          <w:tcPr>
            <w:tcW w:w="1791" w:type="dxa"/>
            <w:tcBorders>
              <w:top w:val="single" w:sz="4" w:space="0" w:color="auto"/>
              <w:left w:val="single" w:sz="4" w:space="0" w:color="auto"/>
              <w:bottom w:val="single" w:sz="4" w:space="0" w:color="auto"/>
              <w:right w:val="single" w:sz="4" w:space="0" w:color="auto"/>
            </w:tcBorders>
          </w:tcPr>
          <w:p w14:paraId="1DD9252F" w14:textId="0C4EB8E2" w:rsidR="00C1265D" w:rsidRDefault="00AC58BD" w:rsidP="00C82C2B">
            <w:pPr>
              <w:jc w:val="center"/>
              <w:rPr>
                <w:rFonts w:ascii="Tahoma" w:hAnsi="Tahoma" w:cs="Tahoma"/>
              </w:rPr>
            </w:pPr>
            <w:r>
              <w:rPr>
                <w:rFonts w:ascii="Tahoma" w:hAnsi="Tahoma" w:cs="Tahoma"/>
              </w:rPr>
              <w:t>2</w:t>
            </w:r>
          </w:p>
        </w:tc>
      </w:tr>
      <w:tr w:rsidR="00C1265D" w14:paraId="51E48881" w14:textId="77777777" w:rsidTr="00C82C2B">
        <w:tc>
          <w:tcPr>
            <w:tcW w:w="7225" w:type="dxa"/>
            <w:tcBorders>
              <w:top w:val="single" w:sz="4" w:space="0" w:color="auto"/>
              <w:left w:val="single" w:sz="4" w:space="0" w:color="auto"/>
              <w:bottom w:val="single" w:sz="4" w:space="0" w:color="auto"/>
              <w:right w:val="single" w:sz="4" w:space="0" w:color="auto"/>
            </w:tcBorders>
            <w:hideMark/>
          </w:tcPr>
          <w:p w14:paraId="3D5EE2B8" w14:textId="77777777" w:rsidR="00C1265D" w:rsidRPr="006E0C25" w:rsidRDefault="00C1265D" w:rsidP="00C82C2B">
            <w:pPr>
              <w:rPr>
                <w:rFonts w:ascii="Arial" w:hAnsi="Arial" w:cs="Arial"/>
                <w:b/>
                <w:sz w:val="24"/>
                <w:szCs w:val="24"/>
              </w:rPr>
            </w:pPr>
            <w:r w:rsidRPr="006E0C25">
              <w:rPr>
                <w:rFonts w:ascii="Arial" w:eastAsiaTheme="minorEastAsia" w:hAnsi="Arial" w:cs="Arial"/>
                <w:color w:val="000000" w:themeColor="text1"/>
                <w:sz w:val="24"/>
                <w:szCs w:val="24"/>
                <w:lang w:eastAsia="en-GB"/>
              </w:rPr>
              <w:t>We take ownership</w:t>
            </w:r>
          </w:p>
        </w:tc>
        <w:tc>
          <w:tcPr>
            <w:tcW w:w="1791" w:type="dxa"/>
            <w:tcBorders>
              <w:top w:val="single" w:sz="4" w:space="0" w:color="auto"/>
              <w:left w:val="single" w:sz="4" w:space="0" w:color="auto"/>
              <w:bottom w:val="single" w:sz="4" w:space="0" w:color="auto"/>
              <w:right w:val="single" w:sz="4" w:space="0" w:color="auto"/>
            </w:tcBorders>
          </w:tcPr>
          <w:p w14:paraId="7C2C7DD6" w14:textId="43177557" w:rsidR="00C1265D" w:rsidRDefault="00AC58BD" w:rsidP="00C82C2B">
            <w:pPr>
              <w:jc w:val="center"/>
              <w:rPr>
                <w:rFonts w:ascii="Tahoma" w:hAnsi="Tahoma" w:cs="Tahoma"/>
              </w:rPr>
            </w:pPr>
            <w:r>
              <w:rPr>
                <w:rFonts w:ascii="Tahoma" w:hAnsi="Tahoma" w:cs="Tahoma"/>
              </w:rPr>
              <w:t>3</w:t>
            </w:r>
          </w:p>
        </w:tc>
      </w:tr>
      <w:tr w:rsidR="00C1265D" w14:paraId="721B6706" w14:textId="77777777" w:rsidTr="00C82C2B">
        <w:tc>
          <w:tcPr>
            <w:tcW w:w="7225" w:type="dxa"/>
            <w:tcBorders>
              <w:top w:val="single" w:sz="4" w:space="0" w:color="auto"/>
              <w:left w:val="single" w:sz="4" w:space="0" w:color="auto"/>
              <w:bottom w:val="single" w:sz="4" w:space="0" w:color="auto"/>
              <w:right w:val="single" w:sz="4" w:space="0" w:color="auto"/>
            </w:tcBorders>
            <w:hideMark/>
          </w:tcPr>
          <w:p w14:paraId="4755B02E" w14:textId="77777777" w:rsidR="00C1265D" w:rsidRPr="006E0C25" w:rsidRDefault="00C1265D" w:rsidP="00C82C2B">
            <w:pPr>
              <w:rPr>
                <w:rFonts w:ascii="Arial" w:hAnsi="Arial" w:cs="Arial"/>
                <w:b/>
                <w:sz w:val="24"/>
                <w:szCs w:val="24"/>
              </w:rPr>
            </w:pPr>
            <w:r w:rsidRPr="006E0C25">
              <w:rPr>
                <w:rFonts w:ascii="Arial" w:eastAsiaTheme="minorEastAsia" w:hAnsi="Arial" w:cs="Arial"/>
                <w:color w:val="000000" w:themeColor="text1"/>
                <w:sz w:val="24"/>
                <w:szCs w:val="24"/>
                <w:lang w:eastAsia="en-GB"/>
              </w:rPr>
              <w:t>We collaborate</w:t>
            </w:r>
          </w:p>
        </w:tc>
        <w:tc>
          <w:tcPr>
            <w:tcW w:w="1791" w:type="dxa"/>
            <w:tcBorders>
              <w:top w:val="single" w:sz="4" w:space="0" w:color="auto"/>
              <w:left w:val="single" w:sz="4" w:space="0" w:color="auto"/>
              <w:bottom w:val="single" w:sz="4" w:space="0" w:color="auto"/>
              <w:right w:val="single" w:sz="4" w:space="0" w:color="auto"/>
            </w:tcBorders>
          </w:tcPr>
          <w:p w14:paraId="3D549D18" w14:textId="75FD7021" w:rsidR="00C1265D" w:rsidRDefault="00AC58BD" w:rsidP="00C82C2B">
            <w:pPr>
              <w:jc w:val="center"/>
              <w:rPr>
                <w:rFonts w:ascii="Tahoma" w:hAnsi="Tahoma" w:cs="Tahoma"/>
              </w:rPr>
            </w:pPr>
            <w:r>
              <w:rPr>
                <w:rFonts w:ascii="Tahoma" w:hAnsi="Tahoma" w:cs="Tahoma"/>
              </w:rPr>
              <w:t>3</w:t>
            </w:r>
          </w:p>
        </w:tc>
      </w:tr>
      <w:tr w:rsidR="00C1265D" w14:paraId="0C6D85D7" w14:textId="77777777" w:rsidTr="00C82C2B">
        <w:tc>
          <w:tcPr>
            <w:tcW w:w="7225" w:type="dxa"/>
            <w:tcBorders>
              <w:top w:val="single" w:sz="4" w:space="0" w:color="auto"/>
              <w:left w:val="single" w:sz="4" w:space="0" w:color="auto"/>
              <w:bottom w:val="single" w:sz="4" w:space="0" w:color="auto"/>
              <w:right w:val="single" w:sz="4" w:space="0" w:color="auto"/>
            </w:tcBorders>
            <w:hideMark/>
          </w:tcPr>
          <w:p w14:paraId="204C520F" w14:textId="77777777" w:rsidR="00C1265D" w:rsidRPr="006E0C25" w:rsidRDefault="00C1265D" w:rsidP="00C82C2B">
            <w:pPr>
              <w:rPr>
                <w:rFonts w:ascii="Arial" w:hAnsi="Arial" w:cs="Arial"/>
                <w:b/>
                <w:sz w:val="24"/>
                <w:szCs w:val="24"/>
              </w:rPr>
            </w:pPr>
            <w:r w:rsidRPr="006E0C25">
              <w:rPr>
                <w:rFonts w:ascii="Arial" w:eastAsiaTheme="minorEastAsia" w:hAnsi="Arial" w:cs="Arial"/>
                <w:color w:val="000000" w:themeColor="text1"/>
                <w:sz w:val="24"/>
                <w:szCs w:val="24"/>
                <w:lang w:eastAsia="en-GB"/>
              </w:rPr>
              <w:t>We support and inspire</w:t>
            </w:r>
          </w:p>
        </w:tc>
        <w:tc>
          <w:tcPr>
            <w:tcW w:w="1791" w:type="dxa"/>
            <w:tcBorders>
              <w:top w:val="single" w:sz="4" w:space="0" w:color="auto"/>
              <w:left w:val="single" w:sz="4" w:space="0" w:color="auto"/>
              <w:bottom w:val="single" w:sz="4" w:space="0" w:color="auto"/>
              <w:right w:val="single" w:sz="4" w:space="0" w:color="auto"/>
            </w:tcBorders>
          </w:tcPr>
          <w:p w14:paraId="2AF4CD1C" w14:textId="16C3A6EA" w:rsidR="00C1265D" w:rsidRDefault="00AC58BD" w:rsidP="00C82C2B">
            <w:pPr>
              <w:jc w:val="center"/>
              <w:rPr>
                <w:rFonts w:ascii="Tahoma" w:hAnsi="Tahoma" w:cs="Tahoma"/>
              </w:rPr>
            </w:pPr>
            <w:r>
              <w:rPr>
                <w:rFonts w:ascii="Tahoma" w:hAnsi="Tahoma" w:cs="Tahoma"/>
              </w:rPr>
              <w:t>3</w:t>
            </w:r>
          </w:p>
        </w:tc>
      </w:tr>
      <w:tr w:rsidR="00C1265D" w14:paraId="0DFB9EE4" w14:textId="77777777" w:rsidTr="00C82C2B">
        <w:tc>
          <w:tcPr>
            <w:tcW w:w="7225" w:type="dxa"/>
            <w:tcBorders>
              <w:top w:val="single" w:sz="4" w:space="0" w:color="auto"/>
              <w:left w:val="single" w:sz="4" w:space="0" w:color="auto"/>
              <w:bottom w:val="single" w:sz="4" w:space="0" w:color="auto"/>
              <w:right w:val="single" w:sz="4" w:space="0" w:color="auto"/>
            </w:tcBorders>
            <w:hideMark/>
          </w:tcPr>
          <w:p w14:paraId="60B43456" w14:textId="77777777" w:rsidR="00C1265D" w:rsidRPr="006E0C25" w:rsidRDefault="00C1265D" w:rsidP="00C82C2B">
            <w:pPr>
              <w:rPr>
                <w:rFonts w:ascii="Arial" w:hAnsi="Arial" w:cs="Arial"/>
                <w:b/>
                <w:sz w:val="24"/>
                <w:szCs w:val="24"/>
              </w:rPr>
            </w:pPr>
            <w:r w:rsidRPr="006E0C25">
              <w:rPr>
                <w:rFonts w:ascii="Arial" w:eastAsiaTheme="minorEastAsia" w:hAnsi="Arial" w:cs="Arial"/>
                <w:color w:val="000000" w:themeColor="text1"/>
                <w:sz w:val="24"/>
                <w:szCs w:val="24"/>
                <w:lang w:eastAsia="en-GB"/>
              </w:rPr>
              <w:t>We analyse critically</w:t>
            </w:r>
          </w:p>
        </w:tc>
        <w:tc>
          <w:tcPr>
            <w:tcW w:w="1791" w:type="dxa"/>
            <w:tcBorders>
              <w:top w:val="single" w:sz="4" w:space="0" w:color="auto"/>
              <w:left w:val="single" w:sz="4" w:space="0" w:color="auto"/>
              <w:bottom w:val="single" w:sz="4" w:space="0" w:color="auto"/>
              <w:right w:val="single" w:sz="4" w:space="0" w:color="auto"/>
            </w:tcBorders>
          </w:tcPr>
          <w:p w14:paraId="7C48C006" w14:textId="456D3F43" w:rsidR="00C1265D" w:rsidRDefault="00AC58BD" w:rsidP="00C82C2B">
            <w:pPr>
              <w:jc w:val="center"/>
              <w:rPr>
                <w:rFonts w:ascii="Tahoma" w:hAnsi="Tahoma" w:cs="Tahoma"/>
              </w:rPr>
            </w:pPr>
            <w:r>
              <w:rPr>
                <w:rFonts w:ascii="Tahoma" w:hAnsi="Tahoma" w:cs="Tahoma"/>
              </w:rPr>
              <w:t>3</w:t>
            </w:r>
          </w:p>
        </w:tc>
      </w:tr>
    </w:tbl>
    <w:tbl>
      <w:tblPr>
        <w:tblW w:w="10632" w:type="dxa"/>
        <w:tblInd w:w="-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487"/>
        <w:gridCol w:w="4616"/>
        <w:gridCol w:w="567"/>
      </w:tblGrid>
      <w:tr w:rsidR="00AC58BD" w:rsidRPr="00AC58BD" w14:paraId="2E387D96" w14:textId="77777777" w:rsidTr="00062661">
        <w:trPr>
          <w:trHeight w:val="226"/>
        </w:trPr>
        <w:tc>
          <w:tcPr>
            <w:tcW w:w="10632" w:type="dxa"/>
            <w:gridSpan w:val="4"/>
            <w:shd w:val="clear" w:color="auto" w:fill="D9E2F3" w:themeFill="accent5" w:themeFillTint="33"/>
          </w:tcPr>
          <w:p w14:paraId="42F607DA" w14:textId="59BE6DA8" w:rsidR="00AC58BD" w:rsidRPr="00AC58BD" w:rsidRDefault="00AC58BD" w:rsidP="00AC58BD">
            <w:pPr>
              <w:spacing w:after="0" w:line="240" w:lineRule="auto"/>
              <w:jc w:val="center"/>
              <w:rPr>
                <w:rFonts w:ascii="Arial" w:hAnsi="Arial" w:cs="Arial"/>
                <w:b/>
              </w:rPr>
            </w:pPr>
            <w:r w:rsidRPr="00AC58BD">
              <w:rPr>
                <w:rFonts w:ascii="Arial" w:hAnsi="Arial" w:cs="Arial"/>
                <w:b/>
              </w:rPr>
              <w:lastRenderedPageBreak/>
              <w:t>Digital, Data and Technology Professional</w:t>
            </w:r>
            <w:r>
              <w:rPr>
                <w:rFonts w:ascii="Arial" w:hAnsi="Arial" w:cs="Arial"/>
                <w:b/>
              </w:rPr>
              <w:t xml:space="preserve"> / </w:t>
            </w:r>
            <w:r w:rsidRPr="00AC58BD">
              <w:rPr>
                <w:rFonts w:ascii="Arial" w:hAnsi="Arial" w:cs="Arial"/>
                <w:b/>
              </w:rPr>
              <w:t>Capability Framework</w:t>
            </w:r>
          </w:p>
          <w:p w14:paraId="7398210A" w14:textId="77777777" w:rsidR="00AC58BD" w:rsidRPr="00AC58BD" w:rsidRDefault="00AC58BD" w:rsidP="00AC58BD">
            <w:pPr>
              <w:spacing w:after="0" w:line="240" w:lineRule="auto"/>
              <w:jc w:val="center"/>
              <w:rPr>
                <w:rFonts w:ascii="Tahoma" w:hAnsi="Tahoma" w:cs="Tahoma"/>
                <w:color w:val="FFFFFF"/>
                <w:sz w:val="18"/>
                <w:szCs w:val="18"/>
              </w:rPr>
            </w:pPr>
            <w:r w:rsidRPr="00AC58BD">
              <w:rPr>
                <w:rFonts w:ascii="Arial" w:hAnsi="Arial" w:cs="Arial"/>
                <w:b/>
                <w:sz w:val="18"/>
                <w:szCs w:val="18"/>
              </w:rPr>
              <w:t>roles in government, and the skills you need to do them</w:t>
            </w:r>
            <w:r w:rsidRPr="00AC58BD">
              <w:rPr>
                <w:rFonts w:ascii="Tahoma" w:hAnsi="Tahoma" w:cs="Tahoma"/>
                <w:b/>
                <w:bCs/>
                <w:color w:val="FFFFFF"/>
                <w:sz w:val="14"/>
                <w:szCs w:val="14"/>
              </w:rPr>
              <w:t xml:space="preserve"> </w:t>
            </w:r>
          </w:p>
        </w:tc>
      </w:tr>
      <w:tr w:rsidR="00AC58BD" w:rsidRPr="00AC58BD" w14:paraId="5A7267B2" w14:textId="77777777" w:rsidTr="00062661">
        <w:trPr>
          <w:trHeight w:val="373"/>
        </w:trPr>
        <w:tc>
          <w:tcPr>
            <w:tcW w:w="10632" w:type="dxa"/>
            <w:gridSpan w:val="4"/>
          </w:tcPr>
          <w:p w14:paraId="4836AE32"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Each role level in this framework includes a list of required skills. Each skill is assigned one of 4 skill levels, reflecting the required proficiency: </w:t>
            </w:r>
          </w:p>
          <w:p w14:paraId="74C591AC"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b/>
                <w:bCs/>
                <w:color w:val="000000"/>
              </w:rPr>
              <w:t xml:space="preserve">1 Awareness, 2 Working, 3 Practitioner or 4 Expert. </w:t>
            </w:r>
          </w:p>
        </w:tc>
      </w:tr>
      <w:tr w:rsidR="00AC58BD" w:rsidRPr="00AC58BD" w14:paraId="1B2A2937" w14:textId="77777777" w:rsidTr="00062661">
        <w:trPr>
          <w:trHeight w:val="239"/>
        </w:trPr>
        <w:tc>
          <w:tcPr>
            <w:tcW w:w="4962" w:type="dxa"/>
          </w:tcPr>
          <w:p w14:paraId="72010D60"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Communicating between the technical and non-technical </w:t>
            </w:r>
          </w:p>
        </w:tc>
        <w:tc>
          <w:tcPr>
            <w:tcW w:w="487" w:type="dxa"/>
          </w:tcPr>
          <w:p w14:paraId="2D6B036D"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3 </w:t>
            </w:r>
          </w:p>
        </w:tc>
        <w:tc>
          <w:tcPr>
            <w:tcW w:w="4616" w:type="dxa"/>
          </w:tcPr>
          <w:p w14:paraId="7D6F47A2"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Community collaboration </w:t>
            </w:r>
          </w:p>
        </w:tc>
        <w:tc>
          <w:tcPr>
            <w:tcW w:w="567" w:type="dxa"/>
          </w:tcPr>
          <w:p w14:paraId="311C064B" w14:textId="1E5842C2" w:rsidR="00AC58BD" w:rsidRPr="00AC58BD" w:rsidRDefault="00AC58BD" w:rsidP="00AC58BD">
            <w:pPr>
              <w:autoSpaceDE w:val="0"/>
              <w:autoSpaceDN w:val="0"/>
              <w:adjustRightInd w:val="0"/>
              <w:spacing w:after="0" w:line="240" w:lineRule="auto"/>
              <w:jc w:val="center"/>
              <w:rPr>
                <w:rFonts w:ascii="Tahoma" w:hAnsi="Tahoma" w:cs="Tahoma"/>
                <w:color w:val="000000"/>
              </w:rPr>
            </w:pPr>
            <w:r w:rsidRPr="00AC58BD">
              <w:rPr>
                <w:rFonts w:ascii="Tahoma" w:hAnsi="Tahoma" w:cs="Tahoma"/>
                <w:color w:val="000000"/>
              </w:rPr>
              <w:t>4</w:t>
            </w:r>
          </w:p>
        </w:tc>
      </w:tr>
      <w:tr w:rsidR="00AC58BD" w:rsidRPr="00AC58BD" w14:paraId="6494D92D" w14:textId="77777777" w:rsidTr="00062661">
        <w:trPr>
          <w:trHeight w:val="107"/>
        </w:trPr>
        <w:tc>
          <w:tcPr>
            <w:tcW w:w="4962" w:type="dxa"/>
          </w:tcPr>
          <w:p w14:paraId="3B7BDEC6" w14:textId="77777777" w:rsidR="00AC58BD" w:rsidRPr="00AC58BD" w:rsidRDefault="00AC58BD" w:rsidP="00AC58BD">
            <w:pPr>
              <w:autoSpaceDE w:val="0"/>
              <w:autoSpaceDN w:val="0"/>
              <w:adjustRightInd w:val="0"/>
              <w:spacing w:after="0" w:line="240" w:lineRule="auto"/>
              <w:rPr>
                <w:rFonts w:ascii="Tahoma" w:hAnsi="Tahoma" w:cs="Tahoma"/>
                <w:color w:val="000000"/>
              </w:rPr>
            </w:pPr>
            <w:proofErr w:type="spellStart"/>
            <w:r w:rsidRPr="00AC58BD">
              <w:rPr>
                <w:rFonts w:ascii="Tahoma" w:hAnsi="Tahoma" w:cs="Tahoma"/>
                <w:color w:val="000000"/>
              </w:rPr>
              <w:t>DDaT</w:t>
            </w:r>
            <w:proofErr w:type="spellEnd"/>
            <w:r w:rsidRPr="00AC58BD">
              <w:rPr>
                <w:rFonts w:ascii="Tahoma" w:hAnsi="Tahoma" w:cs="Tahoma"/>
                <w:color w:val="000000"/>
              </w:rPr>
              <w:t xml:space="preserve"> perspective </w:t>
            </w:r>
          </w:p>
        </w:tc>
        <w:tc>
          <w:tcPr>
            <w:tcW w:w="487" w:type="dxa"/>
          </w:tcPr>
          <w:p w14:paraId="1A1E29D3"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3 </w:t>
            </w:r>
          </w:p>
        </w:tc>
        <w:tc>
          <w:tcPr>
            <w:tcW w:w="4616" w:type="dxa"/>
          </w:tcPr>
          <w:p w14:paraId="1237399B"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Enterprise and business architecture </w:t>
            </w:r>
          </w:p>
        </w:tc>
        <w:tc>
          <w:tcPr>
            <w:tcW w:w="567" w:type="dxa"/>
          </w:tcPr>
          <w:p w14:paraId="6BA99A64" w14:textId="3B05D23C" w:rsidR="00AC58BD" w:rsidRPr="00AC58BD" w:rsidRDefault="00AC58BD" w:rsidP="00AC58BD">
            <w:pPr>
              <w:autoSpaceDE w:val="0"/>
              <w:autoSpaceDN w:val="0"/>
              <w:adjustRightInd w:val="0"/>
              <w:spacing w:after="0" w:line="240" w:lineRule="auto"/>
              <w:jc w:val="center"/>
              <w:rPr>
                <w:rFonts w:ascii="Tahoma" w:hAnsi="Tahoma" w:cs="Tahoma"/>
                <w:color w:val="000000"/>
              </w:rPr>
            </w:pPr>
            <w:r w:rsidRPr="00AC58BD">
              <w:rPr>
                <w:rFonts w:ascii="Tahoma" w:hAnsi="Tahoma" w:cs="Tahoma"/>
                <w:color w:val="000000"/>
              </w:rPr>
              <w:t>2</w:t>
            </w:r>
          </w:p>
        </w:tc>
      </w:tr>
      <w:tr w:rsidR="00AC58BD" w:rsidRPr="00AC58BD" w14:paraId="7641DB4F" w14:textId="77777777" w:rsidTr="00062661">
        <w:trPr>
          <w:trHeight w:val="107"/>
        </w:trPr>
        <w:tc>
          <w:tcPr>
            <w:tcW w:w="4962" w:type="dxa"/>
          </w:tcPr>
          <w:p w14:paraId="3D5C6E16"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Governance and assurance </w:t>
            </w:r>
          </w:p>
        </w:tc>
        <w:tc>
          <w:tcPr>
            <w:tcW w:w="487" w:type="dxa"/>
          </w:tcPr>
          <w:p w14:paraId="1DF81A8F"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4 </w:t>
            </w:r>
          </w:p>
        </w:tc>
        <w:tc>
          <w:tcPr>
            <w:tcW w:w="4616" w:type="dxa"/>
          </w:tcPr>
          <w:p w14:paraId="521FAE40"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Making and guiding decisions </w:t>
            </w:r>
          </w:p>
        </w:tc>
        <w:tc>
          <w:tcPr>
            <w:tcW w:w="567" w:type="dxa"/>
          </w:tcPr>
          <w:p w14:paraId="246C9FF9" w14:textId="695F25C1" w:rsidR="00AC58BD" w:rsidRPr="00AC58BD" w:rsidRDefault="00AC58BD" w:rsidP="00AC58BD">
            <w:pPr>
              <w:autoSpaceDE w:val="0"/>
              <w:autoSpaceDN w:val="0"/>
              <w:adjustRightInd w:val="0"/>
              <w:spacing w:after="0" w:line="240" w:lineRule="auto"/>
              <w:jc w:val="center"/>
              <w:rPr>
                <w:rFonts w:ascii="Tahoma" w:hAnsi="Tahoma" w:cs="Tahoma"/>
                <w:color w:val="000000"/>
              </w:rPr>
            </w:pPr>
            <w:r w:rsidRPr="00AC58BD">
              <w:rPr>
                <w:rFonts w:ascii="Tahoma" w:hAnsi="Tahoma" w:cs="Tahoma"/>
                <w:color w:val="000000"/>
              </w:rPr>
              <w:t>4</w:t>
            </w:r>
          </w:p>
        </w:tc>
      </w:tr>
      <w:tr w:rsidR="00AC58BD" w:rsidRPr="00AC58BD" w14:paraId="7F0A66B9" w14:textId="77777777" w:rsidTr="00062661">
        <w:trPr>
          <w:trHeight w:val="107"/>
        </w:trPr>
        <w:tc>
          <w:tcPr>
            <w:tcW w:w="4962" w:type="dxa"/>
          </w:tcPr>
          <w:p w14:paraId="57876D51"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Life cycle perspective </w:t>
            </w:r>
          </w:p>
        </w:tc>
        <w:tc>
          <w:tcPr>
            <w:tcW w:w="487" w:type="dxa"/>
          </w:tcPr>
          <w:p w14:paraId="0179B3F1"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4 </w:t>
            </w:r>
          </w:p>
        </w:tc>
        <w:tc>
          <w:tcPr>
            <w:tcW w:w="4616" w:type="dxa"/>
          </w:tcPr>
          <w:p w14:paraId="34F8CD2A"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Financial ownership </w:t>
            </w:r>
          </w:p>
        </w:tc>
        <w:tc>
          <w:tcPr>
            <w:tcW w:w="567" w:type="dxa"/>
          </w:tcPr>
          <w:p w14:paraId="47E388F8" w14:textId="023854C7" w:rsidR="00AC58BD" w:rsidRPr="00AC58BD" w:rsidRDefault="00AC58BD" w:rsidP="00AC58BD">
            <w:pPr>
              <w:autoSpaceDE w:val="0"/>
              <w:autoSpaceDN w:val="0"/>
              <w:adjustRightInd w:val="0"/>
              <w:spacing w:after="0" w:line="240" w:lineRule="auto"/>
              <w:jc w:val="center"/>
              <w:rPr>
                <w:rFonts w:ascii="Tahoma" w:hAnsi="Tahoma" w:cs="Tahoma"/>
                <w:color w:val="000000"/>
              </w:rPr>
            </w:pPr>
            <w:r w:rsidRPr="00AC58BD">
              <w:rPr>
                <w:rFonts w:ascii="Tahoma" w:hAnsi="Tahoma" w:cs="Tahoma"/>
                <w:color w:val="000000"/>
              </w:rPr>
              <w:t>3</w:t>
            </w:r>
          </w:p>
        </w:tc>
      </w:tr>
      <w:tr w:rsidR="00AC58BD" w:rsidRPr="00AC58BD" w14:paraId="083C6FFE" w14:textId="77777777" w:rsidTr="00062661">
        <w:trPr>
          <w:trHeight w:val="107"/>
        </w:trPr>
        <w:tc>
          <w:tcPr>
            <w:tcW w:w="4962" w:type="dxa"/>
          </w:tcPr>
          <w:p w14:paraId="4D13BA72"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Planning </w:t>
            </w:r>
          </w:p>
        </w:tc>
        <w:tc>
          <w:tcPr>
            <w:tcW w:w="487" w:type="dxa"/>
          </w:tcPr>
          <w:p w14:paraId="08E48F58"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4 </w:t>
            </w:r>
          </w:p>
        </w:tc>
        <w:tc>
          <w:tcPr>
            <w:tcW w:w="4616" w:type="dxa"/>
          </w:tcPr>
          <w:p w14:paraId="435BD3F9"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Maintaining delivery momentum </w:t>
            </w:r>
          </w:p>
        </w:tc>
        <w:tc>
          <w:tcPr>
            <w:tcW w:w="567" w:type="dxa"/>
          </w:tcPr>
          <w:p w14:paraId="34DFC95B" w14:textId="46190CD7" w:rsidR="00AC58BD" w:rsidRPr="00AC58BD" w:rsidRDefault="00AC58BD" w:rsidP="00AC58BD">
            <w:pPr>
              <w:autoSpaceDE w:val="0"/>
              <w:autoSpaceDN w:val="0"/>
              <w:adjustRightInd w:val="0"/>
              <w:spacing w:after="0" w:line="240" w:lineRule="auto"/>
              <w:jc w:val="center"/>
              <w:rPr>
                <w:rFonts w:ascii="Tahoma" w:hAnsi="Tahoma" w:cs="Tahoma"/>
                <w:color w:val="000000"/>
              </w:rPr>
            </w:pPr>
            <w:r w:rsidRPr="00AC58BD">
              <w:rPr>
                <w:rFonts w:ascii="Tahoma" w:hAnsi="Tahoma" w:cs="Tahoma"/>
                <w:color w:val="000000"/>
              </w:rPr>
              <w:t>3</w:t>
            </w:r>
          </w:p>
        </w:tc>
      </w:tr>
      <w:tr w:rsidR="00AC58BD" w:rsidRPr="00AC58BD" w14:paraId="05A3882B" w14:textId="77777777" w:rsidTr="00062661">
        <w:trPr>
          <w:trHeight w:val="110"/>
        </w:trPr>
        <w:tc>
          <w:tcPr>
            <w:tcW w:w="4962" w:type="dxa"/>
          </w:tcPr>
          <w:p w14:paraId="11A12523" w14:textId="77777777" w:rsidR="00AC58BD" w:rsidRPr="00AC58BD" w:rsidRDefault="00AC58BD" w:rsidP="00AC58BD">
            <w:pPr>
              <w:autoSpaceDE w:val="0"/>
              <w:autoSpaceDN w:val="0"/>
              <w:adjustRightInd w:val="0"/>
              <w:spacing w:after="0" w:line="240" w:lineRule="auto"/>
              <w:rPr>
                <w:rFonts w:ascii="Arial" w:hAnsi="Arial" w:cs="Arial"/>
                <w:color w:val="000000"/>
              </w:rPr>
            </w:pPr>
            <w:r w:rsidRPr="00AC58BD">
              <w:rPr>
                <w:rFonts w:ascii="Arial" w:hAnsi="Arial" w:cs="Arial"/>
                <w:color w:val="000000"/>
              </w:rPr>
              <w:t xml:space="preserve">IT infrastructure </w:t>
            </w:r>
          </w:p>
        </w:tc>
        <w:tc>
          <w:tcPr>
            <w:tcW w:w="487" w:type="dxa"/>
          </w:tcPr>
          <w:p w14:paraId="6E1A7C97"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2 </w:t>
            </w:r>
          </w:p>
        </w:tc>
        <w:tc>
          <w:tcPr>
            <w:tcW w:w="4616" w:type="dxa"/>
          </w:tcPr>
          <w:p w14:paraId="092A94A3"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User focus </w:t>
            </w:r>
          </w:p>
        </w:tc>
        <w:tc>
          <w:tcPr>
            <w:tcW w:w="567" w:type="dxa"/>
          </w:tcPr>
          <w:p w14:paraId="4194D45B" w14:textId="4A0E76F0" w:rsidR="00AC58BD" w:rsidRPr="00AC58BD" w:rsidRDefault="00AC58BD" w:rsidP="00AC58BD">
            <w:pPr>
              <w:autoSpaceDE w:val="0"/>
              <w:autoSpaceDN w:val="0"/>
              <w:adjustRightInd w:val="0"/>
              <w:spacing w:after="0" w:line="240" w:lineRule="auto"/>
              <w:jc w:val="center"/>
              <w:rPr>
                <w:rFonts w:ascii="Tahoma" w:hAnsi="Tahoma" w:cs="Tahoma"/>
                <w:color w:val="000000"/>
              </w:rPr>
            </w:pPr>
            <w:r w:rsidRPr="00AC58BD">
              <w:rPr>
                <w:rFonts w:ascii="Tahoma" w:hAnsi="Tahoma" w:cs="Tahoma"/>
                <w:color w:val="000000"/>
              </w:rPr>
              <w:t>2</w:t>
            </w:r>
          </w:p>
        </w:tc>
      </w:tr>
      <w:tr w:rsidR="00AC58BD" w:rsidRPr="00AC58BD" w14:paraId="76063F95" w14:textId="77777777" w:rsidTr="00062661">
        <w:trPr>
          <w:trHeight w:val="110"/>
        </w:trPr>
        <w:tc>
          <w:tcPr>
            <w:tcW w:w="4962" w:type="dxa"/>
          </w:tcPr>
          <w:p w14:paraId="6DAB9CAE" w14:textId="77777777" w:rsidR="00AC58BD" w:rsidRPr="00AC58BD" w:rsidRDefault="00AC58BD" w:rsidP="00AC58BD">
            <w:pPr>
              <w:autoSpaceDE w:val="0"/>
              <w:autoSpaceDN w:val="0"/>
              <w:adjustRightInd w:val="0"/>
              <w:spacing w:after="0" w:line="240" w:lineRule="auto"/>
              <w:rPr>
                <w:rFonts w:ascii="Arial" w:hAnsi="Arial" w:cs="Arial"/>
                <w:color w:val="000000"/>
              </w:rPr>
            </w:pPr>
            <w:r w:rsidRPr="00AC58BD">
              <w:rPr>
                <w:rFonts w:ascii="Arial" w:hAnsi="Arial" w:cs="Arial"/>
                <w:color w:val="000000"/>
              </w:rPr>
              <w:t xml:space="preserve">Technical understanding </w:t>
            </w:r>
          </w:p>
        </w:tc>
        <w:tc>
          <w:tcPr>
            <w:tcW w:w="487" w:type="dxa"/>
          </w:tcPr>
          <w:p w14:paraId="6BA6AEDA" w14:textId="77777777" w:rsidR="00AC58BD" w:rsidRPr="00AC58BD" w:rsidRDefault="00AC58BD" w:rsidP="00AC58BD">
            <w:pPr>
              <w:autoSpaceDE w:val="0"/>
              <w:autoSpaceDN w:val="0"/>
              <w:adjustRightInd w:val="0"/>
              <w:spacing w:after="0" w:line="240" w:lineRule="auto"/>
              <w:rPr>
                <w:rFonts w:ascii="Tahoma" w:hAnsi="Tahoma" w:cs="Tahoma"/>
                <w:color w:val="000000"/>
              </w:rPr>
            </w:pPr>
            <w:r w:rsidRPr="00AC58BD">
              <w:rPr>
                <w:rFonts w:ascii="Tahoma" w:hAnsi="Tahoma" w:cs="Tahoma"/>
                <w:color w:val="000000"/>
              </w:rPr>
              <w:t xml:space="preserve">2 </w:t>
            </w:r>
          </w:p>
        </w:tc>
        <w:tc>
          <w:tcPr>
            <w:tcW w:w="4616" w:type="dxa"/>
          </w:tcPr>
          <w:p w14:paraId="748ED3E8" w14:textId="77777777" w:rsidR="00AC58BD" w:rsidRPr="00AC58BD" w:rsidRDefault="00AC58BD" w:rsidP="00AC58BD">
            <w:pPr>
              <w:autoSpaceDE w:val="0"/>
              <w:autoSpaceDN w:val="0"/>
              <w:adjustRightInd w:val="0"/>
              <w:spacing w:after="0" w:line="240" w:lineRule="auto"/>
              <w:rPr>
                <w:rFonts w:ascii="Arial" w:hAnsi="Arial" w:cs="Arial"/>
                <w:color w:val="000000"/>
              </w:rPr>
            </w:pPr>
            <w:r w:rsidRPr="00AC58BD">
              <w:rPr>
                <w:rFonts w:ascii="Arial" w:hAnsi="Arial" w:cs="Arial"/>
                <w:color w:val="000000"/>
              </w:rPr>
              <w:t xml:space="preserve">Agile and Lean Practices </w:t>
            </w:r>
          </w:p>
        </w:tc>
        <w:tc>
          <w:tcPr>
            <w:tcW w:w="567" w:type="dxa"/>
          </w:tcPr>
          <w:p w14:paraId="26646F15" w14:textId="27F5B612" w:rsidR="00AC58BD" w:rsidRPr="00AC58BD" w:rsidRDefault="00AC58BD" w:rsidP="00AC58BD">
            <w:pPr>
              <w:autoSpaceDE w:val="0"/>
              <w:autoSpaceDN w:val="0"/>
              <w:adjustRightInd w:val="0"/>
              <w:spacing w:after="0" w:line="240" w:lineRule="auto"/>
              <w:jc w:val="center"/>
              <w:rPr>
                <w:rFonts w:ascii="Tahoma" w:hAnsi="Tahoma" w:cs="Tahoma"/>
                <w:color w:val="000000"/>
              </w:rPr>
            </w:pPr>
            <w:r w:rsidRPr="00AC58BD">
              <w:rPr>
                <w:rFonts w:ascii="Tahoma" w:hAnsi="Tahoma" w:cs="Tahoma"/>
                <w:color w:val="000000"/>
              </w:rPr>
              <w:t>4</w:t>
            </w:r>
          </w:p>
        </w:tc>
      </w:tr>
    </w:tbl>
    <w:p w14:paraId="6E6D1695" w14:textId="77777777" w:rsidR="00AC58BD" w:rsidRDefault="00AC58BD">
      <w:pPr>
        <w:rPr>
          <w:rFonts w:ascii="Arial" w:hAnsi="Arial" w:cs="Arial"/>
          <w:highlight w:val="yellow"/>
        </w:rPr>
      </w:pP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2"/>
        <w:gridCol w:w="1742"/>
        <w:gridCol w:w="1742"/>
        <w:gridCol w:w="1742"/>
        <w:gridCol w:w="1743"/>
      </w:tblGrid>
      <w:tr w:rsidR="00AC58BD" w:rsidRPr="00AC58BD" w14:paraId="196504FD" w14:textId="77777777" w:rsidTr="00062661">
        <w:trPr>
          <w:trHeight w:val="225"/>
        </w:trPr>
        <w:tc>
          <w:tcPr>
            <w:tcW w:w="8711" w:type="dxa"/>
            <w:gridSpan w:val="5"/>
            <w:shd w:val="clear" w:color="auto" w:fill="D9E2F3" w:themeFill="accent5" w:themeFillTint="33"/>
          </w:tcPr>
          <w:p w14:paraId="1EE752B4" w14:textId="77777777" w:rsidR="00AC58BD" w:rsidRPr="00AC58BD" w:rsidRDefault="00AC58BD" w:rsidP="00AC58BD">
            <w:pPr>
              <w:spacing w:line="240" w:lineRule="auto"/>
              <w:rPr>
                <w:rFonts w:ascii="Arial" w:hAnsi="Arial" w:cs="Arial"/>
              </w:rPr>
            </w:pPr>
            <w:r w:rsidRPr="00AC58BD">
              <w:rPr>
                <w:rFonts w:ascii="Arial" w:hAnsi="Arial" w:cs="Arial"/>
                <w:b/>
                <w:bCs/>
              </w:rPr>
              <w:t>Skills for the Information Age (SFIA)</w:t>
            </w:r>
          </w:p>
          <w:p w14:paraId="2B5C924B" w14:textId="77777777" w:rsidR="00AC58BD" w:rsidRPr="00AC58BD" w:rsidRDefault="00AC58BD" w:rsidP="00AC58BD">
            <w:pPr>
              <w:spacing w:line="240" w:lineRule="auto"/>
              <w:rPr>
                <w:rFonts w:ascii="Arial" w:hAnsi="Arial" w:cs="Arial"/>
              </w:rPr>
            </w:pPr>
            <w:r w:rsidRPr="00AC58BD">
              <w:rPr>
                <w:rFonts w:ascii="Arial" w:hAnsi="Arial" w:cs="Arial"/>
                <w:b/>
                <w:bCs/>
                <w:sz w:val="18"/>
                <w:szCs w:val="18"/>
              </w:rPr>
              <w:t xml:space="preserve">The global skills and competency framework for the digital world </w:t>
            </w:r>
          </w:p>
        </w:tc>
      </w:tr>
      <w:tr w:rsidR="00AC58BD" w:rsidRPr="00AC58BD" w14:paraId="3E9DA979" w14:textId="77777777" w:rsidTr="00062661">
        <w:trPr>
          <w:trHeight w:val="107"/>
        </w:trPr>
        <w:tc>
          <w:tcPr>
            <w:tcW w:w="1742" w:type="dxa"/>
          </w:tcPr>
          <w:p w14:paraId="537D2B29" w14:textId="77777777" w:rsidR="00AC58BD" w:rsidRPr="00AC58BD" w:rsidRDefault="00AC58BD" w:rsidP="00AC58BD">
            <w:pPr>
              <w:rPr>
                <w:rFonts w:ascii="Arial" w:hAnsi="Arial" w:cs="Arial"/>
              </w:rPr>
            </w:pPr>
            <w:r w:rsidRPr="00AC58BD">
              <w:rPr>
                <w:rFonts w:ascii="Arial" w:hAnsi="Arial" w:cs="Arial"/>
                <w:b/>
                <w:bCs/>
              </w:rPr>
              <w:t xml:space="preserve">Autonomy </w:t>
            </w:r>
          </w:p>
        </w:tc>
        <w:tc>
          <w:tcPr>
            <w:tcW w:w="1742" w:type="dxa"/>
          </w:tcPr>
          <w:p w14:paraId="03EDA827" w14:textId="77777777" w:rsidR="00AC58BD" w:rsidRPr="00AC58BD" w:rsidRDefault="00AC58BD" w:rsidP="00AC58BD">
            <w:pPr>
              <w:rPr>
                <w:rFonts w:ascii="Arial" w:hAnsi="Arial" w:cs="Arial"/>
              </w:rPr>
            </w:pPr>
            <w:r w:rsidRPr="00AC58BD">
              <w:rPr>
                <w:rFonts w:ascii="Arial" w:hAnsi="Arial" w:cs="Arial"/>
                <w:b/>
                <w:bCs/>
              </w:rPr>
              <w:t xml:space="preserve">Influence </w:t>
            </w:r>
          </w:p>
        </w:tc>
        <w:tc>
          <w:tcPr>
            <w:tcW w:w="1742" w:type="dxa"/>
          </w:tcPr>
          <w:p w14:paraId="4F5894FE" w14:textId="77777777" w:rsidR="00AC58BD" w:rsidRPr="00AC58BD" w:rsidRDefault="00AC58BD" w:rsidP="00AC58BD">
            <w:pPr>
              <w:rPr>
                <w:rFonts w:ascii="Arial" w:hAnsi="Arial" w:cs="Arial"/>
              </w:rPr>
            </w:pPr>
            <w:r w:rsidRPr="00AC58BD">
              <w:rPr>
                <w:rFonts w:ascii="Arial" w:hAnsi="Arial" w:cs="Arial"/>
                <w:b/>
                <w:bCs/>
              </w:rPr>
              <w:t xml:space="preserve">Complexity </w:t>
            </w:r>
          </w:p>
        </w:tc>
        <w:tc>
          <w:tcPr>
            <w:tcW w:w="1742" w:type="dxa"/>
          </w:tcPr>
          <w:p w14:paraId="1458B04A" w14:textId="77777777" w:rsidR="00AC58BD" w:rsidRPr="00AC58BD" w:rsidRDefault="00AC58BD" w:rsidP="00AC58BD">
            <w:pPr>
              <w:rPr>
                <w:rFonts w:ascii="Arial" w:hAnsi="Arial" w:cs="Arial"/>
              </w:rPr>
            </w:pPr>
            <w:r w:rsidRPr="00AC58BD">
              <w:rPr>
                <w:rFonts w:ascii="Arial" w:hAnsi="Arial" w:cs="Arial"/>
                <w:b/>
                <w:bCs/>
              </w:rPr>
              <w:t xml:space="preserve">Business Skills </w:t>
            </w:r>
          </w:p>
        </w:tc>
        <w:tc>
          <w:tcPr>
            <w:tcW w:w="1743" w:type="dxa"/>
          </w:tcPr>
          <w:p w14:paraId="296FBC75" w14:textId="77777777" w:rsidR="00AC58BD" w:rsidRPr="00AC58BD" w:rsidRDefault="00AC58BD" w:rsidP="00AC58BD">
            <w:pPr>
              <w:rPr>
                <w:rFonts w:ascii="Arial" w:hAnsi="Arial" w:cs="Arial"/>
              </w:rPr>
            </w:pPr>
            <w:r w:rsidRPr="00AC58BD">
              <w:rPr>
                <w:rFonts w:ascii="Arial" w:hAnsi="Arial" w:cs="Arial"/>
                <w:b/>
                <w:bCs/>
              </w:rPr>
              <w:t xml:space="preserve">Knowledge </w:t>
            </w:r>
          </w:p>
        </w:tc>
      </w:tr>
      <w:tr w:rsidR="00AC58BD" w:rsidRPr="00AC58BD" w14:paraId="5A53C4CC" w14:textId="77777777" w:rsidTr="00062661">
        <w:trPr>
          <w:trHeight w:val="107"/>
        </w:trPr>
        <w:tc>
          <w:tcPr>
            <w:tcW w:w="1742" w:type="dxa"/>
          </w:tcPr>
          <w:p w14:paraId="417B600C" w14:textId="77777777" w:rsidR="00AC58BD" w:rsidRPr="00AC58BD" w:rsidRDefault="00AC58BD" w:rsidP="00AC58BD">
            <w:pPr>
              <w:rPr>
                <w:rFonts w:ascii="Arial" w:hAnsi="Arial" w:cs="Arial"/>
              </w:rPr>
            </w:pPr>
            <w:r w:rsidRPr="00AC58BD">
              <w:rPr>
                <w:rFonts w:ascii="Arial" w:hAnsi="Arial" w:cs="Arial"/>
              </w:rPr>
              <w:t xml:space="preserve">Level 5 </w:t>
            </w:r>
          </w:p>
        </w:tc>
        <w:tc>
          <w:tcPr>
            <w:tcW w:w="1742" w:type="dxa"/>
          </w:tcPr>
          <w:p w14:paraId="35208513" w14:textId="77777777" w:rsidR="00AC58BD" w:rsidRPr="00AC58BD" w:rsidRDefault="00AC58BD" w:rsidP="00AC58BD">
            <w:pPr>
              <w:rPr>
                <w:rFonts w:ascii="Arial" w:hAnsi="Arial" w:cs="Arial"/>
              </w:rPr>
            </w:pPr>
            <w:r w:rsidRPr="00AC58BD">
              <w:rPr>
                <w:rFonts w:ascii="Arial" w:hAnsi="Arial" w:cs="Arial"/>
              </w:rPr>
              <w:t xml:space="preserve">Level 5 </w:t>
            </w:r>
          </w:p>
        </w:tc>
        <w:tc>
          <w:tcPr>
            <w:tcW w:w="1742" w:type="dxa"/>
          </w:tcPr>
          <w:p w14:paraId="3B9E0624" w14:textId="77777777" w:rsidR="00AC58BD" w:rsidRPr="00AC58BD" w:rsidRDefault="00AC58BD" w:rsidP="00AC58BD">
            <w:pPr>
              <w:rPr>
                <w:rFonts w:ascii="Arial" w:hAnsi="Arial" w:cs="Arial"/>
              </w:rPr>
            </w:pPr>
            <w:r w:rsidRPr="00AC58BD">
              <w:rPr>
                <w:rFonts w:ascii="Arial" w:hAnsi="Arial" w:cs="Arial"/>
              </w:rPr>
              <w:t xml:space="preserve">Level 6 </w:t>
            </w:r>
          </w:p>
        </w:tc>
        <w:tc>
          <w:tcPr>
            <w:tcW w:w="1742" w:type="dxa"/>
          </w:tcPr>
          <w:p w14:paraId="385E5D8F" w14:textId="77777777" w:rsidR="00AC58BD" w:rsidRPr="00AC58BD" w:rsidRDefault="00AC58BD" w:rsidP="00AC58BD">
            <w:pPr>
              <w:rPr>
                <w:rFonts w:ascii="Arial" w:hAnsi="Arial" w:cs="Arial"/>
              </w:rPr>
            </w:pPr>
            <w:r w:rsidRPr="00AC58BD">
              <w:rPr>
                <w:rFonts w:ascii="Arial" w:hAnsi="Arial" w:cs="Arial"/>
              </w:rPr>
              <w:t xml:space="preserve">Level 5 </w:t>
            </w:r>
          </w:p>
        </w:tc>
        <w:tc>
          <w:tcPr>
            <w:tcW w:w="1743" w:type="dxa"/>
          </w:tcPr>
          <w:p w14:paraId="1737FF8F" w14:textId="77777777" w:rsidR="00AC58BD" w:rsidRPr="00AC58BD" w:rsidRDefault="00AC58BD" w:rsidP="00AC58BD">
            <w:pPr>
              <w:rPr>
                <w:rFonts w:ascii="Arial" w:hAnsi="Arial" w:cs="Arial"/>
              </w:rPr>
            </w:pPr>
            <w:r w:rsidRPr="00AC58BD">
              <w:rPr>
                <w:rFonts w:ascii="Arial" w:hAnsi="Arial" w:cs="Arial"/>
              </w:rPr>
              <w:t xml:space="preserve">Level 4 </w:t>
            </w:r>
          </w:p>
        </w:tc>
      </w:tr>
      <w:tr w:rsidR="00AC58BD" w:rsidRPr="00AC58BD" w14:paraId="1D99CABF" w14:textId="77777777" w:rsidTr="00062661">
        <w:trPr>
          <w:trHeight w:val="218"/>
        </w:trPr>
        <w:tc>
          <w:tcPr>
            <w:tcW w:w="8711" w:type="dxa"/>
            <w:gridSpan w:val="5"/>
            <w:shd w:val="clear" w:color="auto" w:fill="D9E2F3" w:themeFill="accent5" w:themeFillTint="33"/>
          </w:tcPr>
          <w:p w14:paraId="6F5150E8" w14:textId="29C2AC8B" w:rsidR="00AC58BD" w:rsidRPr="00AC58BD" w:rsidRDefault="00AC58BD" w:rsidP="00AC58BD">
            <w:pPr>
              <w:jc w:val="center"/>
              <w:rPr>
                <w:rFonts w:ascii="Arial" w:hAnsi="Arial" w:cs="Arial"/>
                <w:i/>
                <w:iCs/>
                <w:sz w:val="20"/>
                <w:szCs w:val="20"/>
              </w:rPr>
            </w:pPr>
            <w:r w:rsidRPr="00AC58BD">
              <w:rPr>
                <w:rFonts w:ascii="Arial" w:hAnsi="Arial" w:cs="Arial"/>
                <w:b/>
                <w:bCs/>
                <w:i/>
                <w:iCs/>
                <w:sz w:val="20"/>
                <w:szCs w:val="20"/>
              </w:rPr>
              <w:t>1 – Follow | 2 – Assist | 3 – Apply | 4 – Enable | 5 – Ensure, advise |</w:t>
            </w:r>
            <w:r>
              <w:rPr>
                <w:rFonts w:ascii="Arial" w:hAnsi="Arial" w:cs="Arial"/>
                <w:i/>
                <w:iCs/>
                <w:sz w:val="20"/>
                <w:szCs w:val="20"/>
              </w:rPr>
              <w:t xml:space="preserve"> </w:t>
            </w:r>
            <w:r w:rsidRPr="00AC58BD">
              <w:rPr>
                <w:rFonts w:ascii="Arial" w:hAnsi="Arial" w:cs="Arial"/>
                <w:b/>
                <w:bCs/>
                <w:i/>
                <w:iCs/>
                <w:sz w:val="20"/>
                <w:szCs w:val="20"/>
              </w:rPr>
              <w:t>6 – Initiate, influence | 7 – Set strategy, inspire, mobilize</w:t>
            </w:r>
          </w:p>
        </w:tc>
      </w:tr>
    </w:tbl>
    <w:p w14:paraId="57B0CDA6" w14:textId="77777777" w:rsidR="00AC58BD" w:rsidRDefault="00AC58BD">
      <w:pPr>
        <w:rPr>
          <w:rFonts w:ascii="Arial" w:hAnsi="Arial" w:cs="Arial"/>
          <w:highlight w:val="yellow"/>
        </w:rPr>
      </w:pPr>
    </w:p>
    <w:p w14:paraId="66C63604" w14:textId="77777777" w:rsidR="00AC58BD" w:rsidRDefault="00AC58BD">
      <w:pPr>
        <w:rPr>
          <w:rFonts w:ascii="Arial" w:hAnsi="Arial" w:cs="Arial"/>
          <w:highlight w:val="yellow"/>
        </w:rPr>
      </w:pPr>
    </w:p>
    <w:p w14:paraId="4126496D" w14:textId="2C621F66" w:rsidR="00AC58BD" w:rsidRDefault="00AC58BD">
      <w:pPr>
        <w:rPr>
          <w:rFonts w:ascii="Arial" w:hAnsi="Arial" w:cs="Arial"/>
          <w:highlight w:val="yellow"/>
        </w:rPr>
      </w:pPr>
      <w:r>
        <w:rPr>
          <w:rFonts w:ascii="Arial" w:hAnsi="Arial" w:cs="Arial"/>
          <w:highlight w:val="yellow"/>
        </w:rPr>
        <w:br w:type="page"/>
      </w:r>
    </w:p>
    <w:p w14:paraId="4B5B60CC" w14:textId="77777777" w:rsidR="00AC58BD" w:rsidRDefault="00AC58BD">
      <w:pPr>
        <w:rPr>
          <w:rFonts w:ascii="Arial" w:hAnsi="Arial" w:cs="Arial"/>
          <w:highlight w:val="yellow"/>
        </w:rPr>
      </w:pPr>
    </w:p>
    <w:p w14:paraId="54050786" w14:textId="5D131C01" w:rsidR="006F447E" w:rsidRPr="006E0C25" w:rsidRDefault="00BD6104">
      <w:pPr>
        <w:rPr>
          <w:rFonts w:ascii="Arial" w:hAnsi="Arial" w:cs="Arial"/>
        </w:rPr>
      </w:pPr>
      <w:r w:rsidRPr="006E0C25">
        <w:rPr>
          <w:rFonts w:ascii="Arial" w:hAnsi="Arial" w:cs="Arial"/>
          <w:highlight w:val="yellow"/>
        </w:rPr>
        <w:t>Reference Data Only – DO NOT SAVE AS PART OF ROLE PROFILE</w:t>
      </w:r>
    </w:p>
    <w:p w14:paraId="5FFE8162" w14:textId="77777777" w:rsidR="00BD6104" w:rsidRPr="006E0C25" w:rsidRDefault="00BD6104">
      <w:pPr>
        <w:rPr>
          <w:rFonts w:ascii="Arial" w:hAnsi="Arial" w:cs="Arial"/>
        </w:rPr>
      </w:pPr>
    </w:p>
    <w:p w14:paraId="41B68769" w14:textId="77777777" w:rsidR="00BD6104" w:rsidRPr="006E0C25" w:rsidRDefault="00BD6104" w:rsidP="00BD6104">
      <w:pPr>
        <w:pStyle w:val="Title"/>
        <w:rPr>
          <w:rFonts w:ascii="Arial" w:hAnsi="Arial" w:cs="Arial"/>
          <w:b/>
          <w:sz w:val="24"/>
          <w:szCs w:val="24"/>
        </w:rPr>
      </w:pPr>
      <w:bookmarkStart w:id="2" w:name="_Hlk169170939"/>
      <w:r w:rsidRPr="006E0C25">
        <w:rPr>
          <w:rFonts w:ascii="Arial" w:hAnsi="Arial" w:cs="Arial"/>
          <w:b/>
          <w:sz w:val="24"/>
          <w:szCs w:val="24"/>
        </w:rPr>
        <w:t>Competency &amp; Values Framework 2024</w:t>
      </w:r>
    </w:p>
    <w:p w14:paraId="127595D3" w14:textId="77777777" w:rsidR="00BD6104" w:rsidRPr="006E0C25" w:rsidRDefault="00BD6104" w:rsidP="00BD6104">
      <w:pPr>
        <w:rPr>
          <w:rFonts w:ascii="Arial" w:hAnsi="Arial" w:cs="Arial"/>
        </w:rPr>
      </w:pPr>
    </w:p>
    <w:tbl>
      <w:tblPr>
        <w:tblStyle w:val="TableGrid"/>
        <w:tblW w:w="0" w:type="auto"/>
        <w:tblLook w:val="04A0" w:firstRow="1" w:lastRow="0" w:firstColumn="1" w:lastColumn="0" w:noHBand="0" w:noVBand="1"/>
      </w:tblPr>
      <w:tblGrid>
        <w:gridCol w:w="1189"/>
        <w:gridCol w:w="3155"/>
        <w:gridCol w:w="1683"/>
        <w:gridCol w:w="2989"/>
      </w:tblGrid>
      <w:tr w:rsidR="00BD6104" w:rsidRPr="006E0C25" w14:paraId="1A3E1D3F" w14:textId="77777777" w:rsidTr="00C51C63">
        <w:tc>
          <w:tcPr>
            <w:tcW w:w="1555" w:type="dxa"/>
            <w:shd w:val="clear" w:color="auto" w:fill="D9D9D9" w:themeFill="background1" w:themeFillShade="D9"/>
          </w:tcPr>
          <w:p w14:paraId="4401687D" w14:textId="77777777" w:rsidR="00BD6104" w:rsidRPr="006E0C25" w:rsidRDefault="00BD6104" w:rsidP="00C51C63">
            <w:pPr>
              <w:jc w:val="center"/>
              <w:rPr>
                <w:rFonts w:ascii="Arial" w:hAnsi="Arial" w:cs="Arial"/>
                <w:sz w:val="20"/>
                <w:szCs w:val="20"/>
              </w:rPr>
            </w:pPr>
            <w:r w:rsidRPr="006E0C25">
              <w:rPr>
                <w:rFonts w:ascii="Arial" w:hAnsi="Arial" w:cs="Arial"/>
                <w:sz w:val="20"/>
                <w:szCs w:val="20"/>
              </w:rPr>
              <w:t>Level</w:t>
            </w:r>
          </w:p>
        </w:tc>
        <w:tc>
          <w:tcPr>
            <w:tcW w:w="4252" w:type="dxa"/>
            <w:shd w:val="clear" w:color="auto" w:fill="D9D9D9" w:themeFill="background1" w:themeFillShade="D9"/>
          </w:tcPr>
          <w:p w14:paraId="05125D07" w14:textId="77777777" w:rsidR="00BD6104" w:rsidRPr="006E0C25" w:rsidRDefault="00BD6104" w:rsidP="00C51C63">
            <w:pPr>
              <w:jc w:val="center"/>
              <w:rPr>
                <w:rFonts w:ascii="Arial" w:hAnsi="Arial" w:cs="Arial"/>
                <w:sz w:val="20"/>
                <w:szCs w:val="20"/>
              </w:rPr>
            </w:pPr>
            <w:r w:rsidRPr="006E0C25">
              <w:rPr>
                <w:rFonts w:ascii="Arial" w:hAnsi="Arial" w:cs="Arial"/>
                <w:sz w:val="20"/>
                <w:szCs w:val="20"/>
              </w:rPr>
              <w:t>Police</w:t>
            </w:r>
          </w:p>
        </w:tc>
        <w:tc>
          <w:tcPr>
            <w:tcW w:w="2126" w:type="dxa"/>
            <w:shd w:val="clear" w:color="auto" w:fill="D9D9D9" w:themeFill="background1" w:themeFillShade="D9"/>
          </w:tcPr>
          <w:p w14:paraId="2C879250" w14:textId="77777777" w:rsidR="00BD6104" w:rsidRPr="006E0C25" w:rsidRDefault="00BD6104" w:rsidP="00C51C63">
            <w:pPr>
              <w:jc w:val="center"/>
              <w:rPr>
                <w:rFonts w:ascii="Arial" w:hAnsi="Arial" w:cs="Arial"/>
                <w:sz w:val="20"/>
                <w:szCs w:val="20"/>
              </w:rPr>
            </w:pPr>
            <w:r w:rsidRPr="006E0C25">
              <w:rPr>
                <w:rFonts w:ascii="Arial" w:hAnsi="Arial" w:cs="Arial"/>
                <w:sz w:val="20"/>
                <w:szCs w:val="20"/>
              </w:rPr>
              <w:t>Staff</w:t>
            </w:r>
          </w:p>
        </w:tc>
        <w:tc>
          <w:tcPr>
            <w:tcW w:w="4292" w:type="dxa"/>
            <w:shd w:val="clear" w:color="auto" w:fill="D9D9D9" w:themeFill="background1" w:themeFillShade="D9"/>
          </w:tcPr>
          <w:p w14:paraId="6804C673" w14:textId="77777777" w:rsidR="00BD6104" w:rsidRPr="006E0C25" w:rsidRDefault="00BD6104" w:rsidP="00C51C63">
            <w:pPr>
              <w:jc w:val="center"/>
              <w:rPr>
                <w:rFonts w:ascii="Arial" w:hAnsi="Arial" w:cs="Arial"/>
                <w:sz w:val="20"/>
                <w:szCs w:val="20"/>
              </w:rPr>
            </w:pPr>
            <w:r w:rsidRPr="006E0C25">
              <w:rPr>
                <w:rFonts w:ascii="Arial" w:hAnsi="Arial" w:cs="Arial"/>
                <w:sz w:val="20"/>
                <w:szCs w:val="20"/>
              </w:rPr>
              <w:t>Remarks</w:t>
            </w:r>
          </w:p>
        </w:tc>
      </w:tr>
      <w:tr w:rsidR="00BD6104" w:rsidRPr="006E0C25" w14:paraId="7F6EB847" w14:textId="77777777" w:rsidTr="00C51C63">
        <w:tc>
          <w:tcPr>
            <w:tcW w:w="1555" w:type="dxa"/>
            <w:vMerge w:val="restart"/>
            <w:shd w:val="clear" w:color="auto" w:fill="FFFFFF" w:themeFill="background1"/>
          </w:tcPr>
          <w:p w14:paraId="5BF4A9D7" w14:textId="77777777" w:rsidR="00BD6104" w:rsidRPr="006E0C25" w:rsidRDefault="00BD6104" w:rsidP="00C51C63">
            <w:pPr>
              <w:jc w:val="center"/>
              <w:rPr>
                <w:rFonts w:ascii="Arial" w:hAnsi="Arial" w:cs="Arial"/>
                <w:sz w:val="20"/>
                <w:szCs w:val="20"/>
              </w:rPr>
            </w:pPr>
            <w:r w:rsidRPr="006E0C25">
              <w:rPr>
                <w:rFonts w:ascii="Arial" w:hAnsi="Arial" w:cs="Arial"/>
                <w:sz w:val="20"/>
                <w:szCs w:val="20"/>
              </w:rPr>
              <w:t>1</w:t>
            </w:r>
          </w:p>
        </w:tc>
        <w:tc>
          <w:tcPr>
            <w:tcW w:w="4252" w:type="dxa"/>
            <w:shd w:val="clear" w:color="auto" w:fill="FFFFFF" w:themeFill="background1"/>
          </w:tcPr>
          <w:p w14:paraId="54248089" w14:textId="77777777" w:rsidR="00BD6104" w:rsidRPr="006E0C25" w:rsidRDefault="00BD6104" w:rsidP="00C51C63">
            <w:pPr>
              <w:rPr>
                <w:rFonts w:ascii="Arial" w:hAnsi="Arial" w:cs="Arial"/>
                <w:sz w:val="20"/>
                <w:szCs w:val="20"/>
              </w:rPr>
            </w:pPr>
            <w:r w:rsidRPr="006E0C25">
              <w:rPr>
                <w:rFonts w:ascii="Arial" w:hAnsi="Arial" w:cs="Arial"/>
                <w:sz w:val="20"/>
                <w:szCs w:val="20"/>
              </w:rPr>
              <w:t>Trainees, Admin Roles</w:t>
            </w:r>
          </w:p>
        </w:tc>
        <w:tc>
          <w:tcPr>
            <w:tcW w:w="2126" w:type="dxa"/>
            <w:shd w:val="clear" w:color="auto" w:fill="FFFFFF" w:themeFill="background1"/>
          </w:tcPr>
          <w:p w14:paraId="1763E309" w14:textId="77777777" w:rsidR="00BD6104" w:rsidRPr="006E0C25" w:rsidRDefault="00BD6104" w:rsidP="00C51C63">
            <w:pPr>
              <w:rPr>
                <w:rFonts w:ascii="Arial" w:hAnsi="Arial" w:cs="Arial"/>
                <w:sz w:val="20"/>
                <w:szCs w:val="20"/>
              </w:rPr>
            </w:pPr>
            <w:r w:rsidRPr="006E0C25">
              <w:rPr>
                <w:rFonts w:ascii="Arial" w:hAnsi="Arial" w:cs="Arial"/>
                <w:sz w:val="20"/>
                <w:szCs w:val="20"/>
              </w:rPr>
              <w:t>D Grades</w:t>
            </w:r>
          </w:p>
        </w:tc>
        <w:tc>
          <w:tcPr>
            <w:tcW w:w="4292" w:type="dxa"/>
            <w:vMerge w:val="restart"/>
            <w:shd w:val="clear" w:color="auto" w:fill="FFFFFF" w:themeFill="background1"/>
          </w:tcPr>
          <w:p w14:paraId="6E098CE2" w14:textId="77777777" w:rsidR="00BD6104" w:rsidRPr="006E0C25" w:rsidRDefault="00BD6104" w:rsidP="00C51C63">
            <w:pPr>
              <w:rPr>
                <w:rFonts w:ascii="Arial" w:hAnsi="Arial" w:cs="Arial"/>
                <w:sz w:val="20"/>
                <w:szCs w:val="20"/>
              </w:rPr>
            </w:pPr>
            <w:r w:rsidRPr="006E0C25">
              <w:rPr>
                <w:rFonts w:ascii="Arial" w:hAnsi="Arial" w:cs="Arial"/>
                <w:sz w:val="20"/>
                <w:szCs w:val="20"/>
              </w:rPr>
              <w:t>Practitioner</w:t>
            </w:r>
          </w:p>
        </w:tc>
      </w:tr>
      <w:tr w:rsidR="00BD6104" w:rsidRPr="006E0C25" w14:paraId="7736F8F1" w14:textId="77777777" w:rsidTr="00C51C63">
        <w:tc>
          <w:tcPr>
            <w:tcW w:w="1555" w:type="dxa"/>
            <w:vMerge/>
            <w:shd w:val="clear" w:color="auto" w:fill="FFFFFF" w:themeFill="background1"/>
          </w:tcPr>
          <w:p w14:paraId="55A07780" w14:textId="77777777" w:rsidR="00BD6104" w:rsidRPr="006E0C25" w:rsidRDefault="00BD6104" w:rsidP="00C51C63">
            <w:pPr>
              <w:jc w:val="center"/>
              <w:rPr>
                <w:rFonts w:ascii="Arial" w:hAnsi="Arial" w:cs="Arial"/>
                <w:sz w:val="20"/>
                <w:szCs w:val="20"/>
              </w:rPr>
            </w:pPr>
          </w:p>
        </w:tc>
        <w:tc>
          <w:tcPr>
            <w:tcW w:w="4252" w:type="dxa"/>
            <w:shd w:val="clear" w:color="auto" w:fill="FFFFFF" w:themeFill="background1"/>
          </w:tcPr>
          <w:p w14:paraId="08153F26" w14:textId="77777777" w:rsidR="00BD6104" w:rsidRPr="006E0C25" w:rsidRDefault="00BD6104" w:rsidP="00C51C63">
            <w:pPr>
              <w:rPr>
                <w:rFonts w:ascii="Arial" w:hAnsi="Arial" w:cs="Arial"/>
                <w:sz w:val="20"/>
                <w:szCs w:val="20"/>
              </w:rPr>
            </w:pPr>
            <w:r w:rsidRPr="006E0C25">
              <w:rPr>
                <w:rFonts w:ascii="Arial" w:hAnsi="Arial" w:cs="Arial"/>
                <w:sz w:val="20"/>
                <w:szCs w:val="20"/>
              </w:rPr>
              <w:t>PCSOs, PCs</w:t>
            </w:r>
          </w:p>
        </w:tc>
        <w:tc>
          <w:tcPr>
            <w:tcW w:w="2126" w:type="dxa"/>
            <w:shd w:val="clear" w:color="auto" w:fill="FFFFFF" w:themeFill="background1"/>
          </w:tcPr>
          <w:p w14:paraId="32243985" w14:textId="77777777" w:rsidR="00BD6104" w:rsidRPr="006E0C25" w:rsidRDefault="00BD6104" w:rsidP="00C51C63">
            <w:pPr>
              <w:rPr>
                <w:rFonts w:ascii="Arial" w:hAnsi="Arial" w:cs="Arial"/>
                <w:sz w:val="20"/>
                <w:szCs w:val="20"/>
              </w:rPr>
            </w:pPr>
            <w:r w:rsidRPr="006E0C25">
              <w:rPr>
                <w:rFonts w:ascii="Arial" w:hAnsi="Arial" w:cs="Arial"/>
                <w:sz w:val="20"/>
                <w:szCs w:val="20"/>
              </w:rPr>
              <w:t>E Grades</w:t>
            </w:r>
          </w:p>
        </w:tc>
        <w:tc>
          <w:tcPr>
            <w:tcW w:w="4292" w:type="dxa"/>
            <w:vMerge/>
            <w:shd w:val="clear" w:color="auto" w:fill="FFFFFF" w:themeFill="background1"/>
          </w:tcPr>
          <w:p w14:paraId="32BF7D4E" w14:textId="77777777" w:rsidR="00BD6104" w:rsidRPr="006E0C25" w:rsidRDefault="00BD6104" w:rsidP="00C51C63">
            <w:pPr>
              <w:rPr>
                <w:rFonts w:ascii="Arial" w:hAnsi="Arial" w:cs="Arial"/>
                <w:sz w:val="20"/>
                <w:szCs w:val="20"/>
              </w:rPr>
            </w:pPr>
          </w:p>
        </w:tc>
      </w:tr>
      <w:tr w:rsidR="00BD6104" w:rsidRPr="006E0C25" w14:paraId="157A5168" w14:textId="77777777" w:rsidTr="00C51C63">
        <w:tc>
          <w:tcPr>
            <w:tcW w:w="1555" w:type="dxa"/>
            <w:vMerge/>
            <w:shd w:val="clear" w:color="auto" w:fill="FFFFFF" w:themeFill="background1"/>
          </w:tcPr>
          <w:p w14:paraId="12F92D11" w14:textId="77777777" w:rsidR="00BD6104" w:rsidRPr="006E0C25" w:rsidRDefault="00BD6104" w:rsidP="00C51C63">
            <w:pPr>
              <w:jc w:val="center"/>
              <w:rPr>
                <w:rFonts w:ascii="Arial" w:hAnsi="Arial" w:cs="Arial"/>
                <w:sz w:val="20"/>
                <w:szCs w:val="20"/>
              </w:rPr>
            </w:pPr>
          </w:p>
        </w:tc>
        <w:tc>
          <w:tcPr>
            <w:tcW w:w="4252" w:type="dxa"/>
            <w:shd w:val="clear" w:color="auto" w:fill="FFFFFF" w:themeFill="background1"/>
          </w:tcPr>
          <w:p w14:paraId="7C428DDC" w14:textId="77777777" w:rsidR="00BD6104" w:rsidRPr="006E0C25" w:rsidRDefault="00BD6104" w:rsidP="00C51C63">
            <w:pPr>
              <w:rPr>
                <w:rFonts w:ascii="Arial" w:hAnsi="Arial" w:cs="Arial"/>
                <w:sz w:val="20"/>
                <w:szCs w:val="20"/>
              </w:rPr>
            </w:pPr>
          </w:p>
        </w:tc>
        <w:tc>
          <w:tcPr>
            <w:tcW w:w="2126" w:type="dxa"/>
            <w:shd w:val="clear" w:color="auto" w:fill="FFFFFF" w:themeFill="background1"/>
          </w:tcPr>
          <w:p w14:paraId="204922F7" w14:textId="77777777" w:rsidR="00BD6104" w:rsidRPr="006E0C25" w:rsidRDefault="00BD6104" w:rsidP="00C51C63">
            <w:pPr>
              <w:rPr>
                <w:rFonts w:ascii="Arial" w:hAnsi="Arial" w:cs="Arial"/>
                <w:sz w:val="20"/>
                <w:szCs w:val="20"/>
              </w:rPr>
            </w:pPr>
            <w:r w:rsidRPr="006E0C25">
              <w:rPr>
                <w:rFonts w:ascii="Arial" w:hAnsi="Arial" w:cs="Arial"/>
                <w:sz w:val="20"/>
                <w:szCs w:val="20"/>
              </w:rPr>
              <w:t>F Grades</w:t>
            </w:r>
          </w:p>
        </w:tc>
        <w:tc>
          <w:tcPr>
            <w:tcW w:w="4292" w:type="dxa"/>
            <w:vMerge/>
            <w:shd w:val="clear" w:color="auto" w:fill="FFFFFF" w:themeFill="background1"/>
          </w:tcPr>
          <w:p w14:paraId="30CF22E4" w14:textId="77777777" w:rsidR="00BD6104" w:rsidRPr="006E0C25" w:rsidRDefault="00BD6104" w:rsidP="00C51C63">
            <w:pPr>
              <w:rPr>
                <w:rFonts w:ascii="Arial" w:hAnsi="Arial" w:cs="Arial"/>
                <w:sz w:val="20"/>
                <w:szCs w:val="20"/>
              </w:rPr>
            </w:pPr>
          </w:p>
        </w:tc>
      </w:tr>
      <w:tr w:rsidR="00BD6104" w:rsidRPr="006E0C25" w14:paraId="32DA3E0C" w14:textId="77777777" w:rsidTr="00C51C63">
        <w:tc>
          <w:tcPr>
            <w:tcW w:w="1555" w:type="dxa"/>
            <w:vMerge w:val="restart"/>
            <w:shd w:val="clear" w:color="auto" w:fill="EDEDED" w:themeFill="accent3" w:themeFillTint="33"/>
          </w:tcPr>
          <w:p w14:paraId="1091CEB0" w14:textId="77777777" w:rsidR="00BD6104" w:rsidRPr="006E0C25" w:rsidRDefault="00BD6104" w:rsidP="00C51C63">
            <w:pPr>
              <w:jc w:val="center"/>
              <w:rPr>
                <w:rFonts w:ascii="Arial" w:hAnsi="Arial" w:cs="Arial"/>
                <w:sz w:val="20"/>
                <w:szCs w:val="20"/>
              </w:rPr>
            </w:pPr>
            <w:r w:rsidRPr="006E0C25">
              <w:rPr>
                <w:rFonts w:ascii="Arial" w:hAnsi="Arial" w:cs="Arial"/>
                <w:sz w:val="20"/>
                <w:szCs w:val="20"/>
              </w:rPr>
              <w:t>2</w:t>
            </w:r>
          </w:p>
          <w:p w14:paraId="44B2E97D" w14:textId="77777777" w:rsidR="00BD6104" w:rsidRPr="006E0C25" w:rsidRDefault="00BD6104" w:rsidP="00C51C63">
            <w:pPr>
              <w:jc w:val="center"/>
              <w:rPr>
                <w:rFonts w:ascii="Arial" w:hAnsi="Arial" w:cs="Arial"/>
                <w:sz w:val="20"/>
                <w:szCs w:val="20"/>
              </w:rPr>
            </w:pPr>
          </w:p>
        </w:tc>
        <w:tc>
          <w:tcPr>
            <w:tcW w:w="4252" w:type="dxa"/>
            <w:shd w:val="clear" w:color="auto" w:fill="EDEDED" w:themeFill="accent3" w:themeFillTint="33"/>
          </w:tcPr>
          <w:p w14:paraId="1EB4390D" w14:textId="77777777" w:rsidR="00BD6104" w:rsidRPr="006E0C25" w:rsidRDefault="00BD6104" w:rsidP="00C51C63">
            <w:pPr>
              <w:rPr>
                <w:rFonts w:ascii="Arial" w:hAnsi="Arial" w:cs="Arial"/>
                <w:sz w:val="20"/>
                <w:szCs w:val="20"/>
              </w:rPr>
            </w:pPr>
            <w:r w:rsidRPr="006E0C25">
              <w:rPr>
                <w:rFonts w:ascii="Arial" w:hAnsi="Arial" w:cs="Arial"/>
                <w:sz w:val="20"/>
                <w:szCs w:val="20"/>
              </w:rPr>
              <w:t>Sergeants</w:t>
            </w:r>
          </w:p>
        </w:tc>
        <w:tc>
          <w:tcPr>
            <w:tcW w:w="2126" w:type="dxa"/>
            <w:shd w:val="clear" w:color="auto" w:fill="EDEDED" w:themeFill="accent3" w:themeFillTint="33"/>
          </w:tcPr>
          <w:p w14:paraId="02FD7CFF" w14:textId="77777777" w:rsidR="00BD6104" w:rsidRPr="006E0C25" w:rsidRDefault="00BD6104" w:rsidP="00C51C63">
            <w:pPr>
              <w:rPr>
                <w:rFonts w:ascii="Arial" w:hAnsi="Arial" w:cs="Arial"/>
                <w:sz w:val="20"/>
                <w:szCs w:val="20"/>
              </w:rPr>
            </w:pPr>
            <w:r w:rsidRPr="006E0C25">
              <w:rPr>
                <w:rFonts w:ascii="Arial" w:hAnsi="Arial" w:cs="Arial"/>
                <w:sz w:val="20"/>
                <w:szCs w:val="20"/>
              </w:rPr>
              <w:t>F Grades</w:t>
            </w:r>
          </w:p>
        </w:tc>
        <w:tc>
          <w:tcPr>
            <w:tcW w:w="4292" w:type="dxa"/>
            <w:vMerge w:val="restart"/>
            <w:shd w:val="clear" w:color="auto" w:fill="EDEDED" w:themeFill="accent3" w:themeFillTint="33"/>
          </w:tcPr>
          <w:p w14:paraId="51B0EADF" w14:textId="77777777" w:rsidR="00BD6104" w:rsidRPr="006E0C25" w:rsidRDefault="00BD6104" w:rsidP="00C51C63">
            <w:pPr>
              <w:rPr>
                <w:rFonts w:ascii="Arial" w:hAnsi="Arial" w:cs="Arial"/>
                <w:sz w:val="20"/>
                <w:szCs w:val="20"/>
              </w:rPr>
            </w:pPr>
            <w:r w:rsidRPr="006E0C25">
              <w:rPr>
                <w:rFonts w:ascii="Arial" w:hAnsi="Arial" w:cs="Arial"/>
                <w:sz w:val="20"/>
                <w:szCs w:val="20"/>
              </w:rPr>
              <w:t>Supervisor/</w:t>
            </w:r>
          </w:p>
          <w:p w14:paraId="0B2F5B9D" w14:textId="77777777" w:rsidR="00BD6104" w:rsidRPr="006E0C25" w:rsidRDefault="00BD6104" w:rsidP="00C51C63">
            <w:pPr>
              <w:rPr>
                <w:rFonts w:ascii="Arial" w:hAnsi="Arial" w:cs="Arial"/>
                <w:sz w:val="20"/>
                <w:szCs w:val="20"/>
              </w:rPr>
            </w:pPr>
            <w:r w:rsidRPr="006E0C25">
              <w:rPr>
                <w:rFonts w:ascii="Arial" w:hAnsi="Arial" w:cs="Arial"/>
                <w:sz w:val="20"/>
                <w:szCs w:val="20"/>
              </w:rPr>
              <w:t>Middle Manager</w:t>
            </w:r>
          </w:p>
        </w:tc>
      </w:tr>
      <w:tr w:rsidR="00BD6104" w:rsidRPr="006E0C25" w14:paraId="345D1A78" w14:textId="77777777" w:rsidTr="00C51C63">
        <w:tc>
          <w:tcPr>
            <w:tcW w:w="1555" w:type="dxa"/>
            <w:vMerge/>
            <w:shd w:val="clear" w:color="auto" w:fill="EDEDED" w:themeFill="accent3" w:themeFillTint="33"/>
          </w:tcPr>
          <w:p w14:paraId="798B2C0C" w14:textId="77777777" w:rsidR="00BD6104" w:rsidRPr="006E0C25" w:rsidRDefault="00BD6104" w:rsidP="00C51C63">
            <w:pPr>
              <w:jc w:val="center"/>
              <w:rPr>
                <w:rFonts w:ascii="Arial" w:hAnsi="Arial" w:cs="Arial"/>
                <w:sz w:val="20"/>
                <w:szCs w:val="20"/>
              </w:rPr>
            </w:pPr>
          </w:p>
        </w:tc>
        <w:tc>
          <w:tcPr>
            <w:tcW w:w="4252" w:type="dxa"/>
            <w:shd w:val="clear" w:color="auto" w:fill="EDEDED" w:themeFill="accent3" w:themeFillTint="33"/>
          </w:tcPr>
          <w:p w14:paraId="6B25B275" w14:textId="77777777" w:rsidR="00BD6104" w:rsidRPr="006E0C25" w:rsidRDefault="00BD6104" w:rsidP="00C51C63">
            <w:pPr>
              <w:rPr>
                <w:rFonts w:ascii="Arial" w:hAnsi="Arial" w:cs="Arial"/>
                <w:sz w:val="20"/>
                <w:szCs w:val="20"/>
              </w:rPr>
            </w:pPr>
            <w:r w:rsidRPr="006E0C25">
              <w:rPr>
                <w:rFonts w:ascii="Arial" w:hAnsi="Arial" w:cs="Arial"/>
                <w:sz w:val="20"/>
                <w:szCs w:val="20"/>
              </w:rPr>
              <w:t>Inspectors</w:t>
            </w:r>
          </w:p>
        </w:tc>
        <w:tc>
          <w:tcPr>
            <w:tcW w:w="2126" w:type="dxa"/>
            <w:shd w:val="clear" w:color="auto" w:fill="EDEDED" w:themeFill="accent3" w:themeFillTint="33"/>
          </w:tcPr>
          <w:p w14:paraId="203C1423" w14:textId="77777777" w:rsidR="00BD6104" w:rsidRPr="006E0C25" w:rsidRDefault="00BD6104" w:rsidP="00C51C63">
            <w:pPr>
              <w:rPr>
                <w:rFonts w:ascii="Arial" w:hAnsi="Arial" w:cs="Arial"/>
                <w:sz w:val="20"/>
                <w:szCs w:val="20"/>
              </w:rPr>
            </w:pPr>
            <w:r w:rsidRPr="006E0C25">
              <w:rPr>
                <w:rFonts w:ascii="Arial" w:hAnsi="Arial" w:cs="Arial"/>
                <w:sz w:val="20"/>
                <w:szCs w:val="20"/>
              </w:rPr>
              <w:t>G Grades</w:t>
            </w:r>
          </w:p>
        </w:tc>
        <w:tc>
          <w:tcPr>
            <w:tcW w:w="4292" w:type="dxa"/>
            <w:vMerge/>
            <w:shd w:val="clear" w:color="auto" w:fill="EDEDED" w:themeFill="accent3" w:themeFillTint="33"/>
          </w:tcPr>
          <w:p w14:paraId="3BDD5044" w14:textId="77777777" w:rsidR="00BD6104" w:rsidRPr="006E0C25" w:rsidRDefault="00BD6104" w:rsidP="00C51C63">
            <w:pPr>
              <w:rPr>
                <w:rFonts w:ascii="Arial" w:hAnsi="Arial" w:cs="Arial"/>
                <w:sz w:val="20"/>
                <w:szCs w:val="20"/>
              </w:rPr>
            </w:pPr>
          </w:p>
        </w:tc>
      </w:tr>
      <w:tr w:rsidR="00BD6104" w:rsidRPr="006E0C25" w14:paraId="441F58EF" w14:textId="77777777" w:rsidTr="00C51C63">
        <w:tc>
          <w:tcPr>
            <w:tcW w:w="1555" w:type="dxa"/>
            <w:vMerge/>
            <w:shd w:val="clear" w:color="auto" w:fill="EDEDED" w:themeFill="accent3" w:themeFillTint="33"/>
          </w:tcPr>
          <w:p w14:paraId="72CD384B" w14:textId="77777777" w:rsidR="00BD6104" w:rsidRPr="006E0C25" w:rsidRDefault="00BD6104" w:rsidP="00C51C63">
            <w:pPr>
              <w:jc w:val="center"/>
              <w:rPr>
                <w:rFonts w:ascii="Arial" w:hAnsi="Arial" w:cs="Arial"/>
                <w:sz w:val="20"/>
                <w:szCs w:val="20"/>
              </w:rPr>
            </w:pPr>
          </w:p>
        </w:tc>
        <w:tc>
          <w:tcPr>
            <w:tcW w:w="4252" w:type="dxa"/>
            <w:shd w:val="clear" w:color="auto" w:fill="EDEDED" w:themeFill="accent3" w:themeFillTint="33"/>
          </w:tcPr>
          <w:p w14:paraId="45F5991F" w14:textId="77777777" w:rsidR="00BD6104" w:rsidRPr="006E0C25" w:rsidRDefault="00BD6104" w:rsidP="00C51C63">
            <w:pPr>
              <w:rPr>
                <w:rFonts w:ascii="Arial" w:hAnsi="Arial" w:cs="Arial"/>
                <w:sz w:val="20"/>
                <w:szCs w:val="20"/>
              </w:rPr>
            </w:pPr>
            <w:r w:rsidRPr="006E0C25">
              <w:rPr>
                <w:rFonts w:ascii="Arial" w:hAnsi="Arial" w:cs="Arial"/>
                <w:sz w:val="20"/>
                <w:szCs w:val="20"/>
              </w:rPr>
              <w:t>Chief Inspectors</w:t>
            </w:r>
          </w:p>
        </w:tc>
        <w:tc>
          <w:tcPr>
            <w:tcW w:w="2126" w:type="dxa"/>
            <w:shd w:val="clear" w:color="auto" w:fill="EDEDED" w:themeFill="accent3" w:themeFillTint="33"/>
          </w:tcPr>
          <w:p w14:paraId="7A00081C" w14:textId="77777777" w:rsidR="00BD6104" w:rsidRPr="006E0C25" w:rsidRDefault="00BD6104" w:rsidP="00C51C63">
            <w:pPr>
              <w:rPr>
                <w:rFonts w:ascii="Arial" w:hAnsi="Arial" w:cs="Arial"/>
                <w:sz w:val="20"/>
                <w:szCs w:val="20"/>
              </w:rPr>
            </w:pPr>
            <w:r w:rsidRPr="006E0C25">
              <w:rPr>
                <w:rFonts w:ascii="Arial" w:hAnsi="Arial" w:cs="Arial"/>
                <w:sz w:val="20"/>
                <w:szCs w:val="20"/>
              </w:rPr>
              <w:t>H Grades</w:t>
            </w:r>
          </w:p>
        </w:tc>
        <w:tc>
          <w:tcPr>
            <w:tcW w:w="4292" w:type="dxa"/>
            <w:vMerge/>
            <w:shd w:val="clear" w:color="auto" w:fill="EDEDED" w:themeFill="accent3" w:themeFillTint="33"/>
          </w:tcPr>
          <w:p w14:paraId="6E440FCF" w14:textId="77777777" w:rsidR="00BD6104" w:rsidRPr="006E0C25" w:rsidRDefault="00BD6104" w:rsidP="00C51C63">
            <w:pPr>
              <w:rPr>
                <w:rFonts w:ascii="Arial" w:hAnsi="Arial" w:cs="Arial"/>
                <w:sz w:val="20"/>
                <w:szCs w:val="20"/>
              </w:rPr>
            </w:pPr>
          </w:p>
        </w:tc>
      </w:tr>
      <w:tr w:rsidR="00BD6104" w:rsidRPr="006E0C25" w14:paraId="4884AEFA" w14:textId="77777777" w:rsidTr="00C51C63">
        <w:tc>
          <w:tcPr>
            <w:tcW w:w="1555" w:type="dxa"/>
            <w:vMerge/>
            <w:shd w:val="clear" w:color="auto" w:fill="EDEDED" w:themeFill="accent3" w:themeFillTint="33"/>
          </w:tcPr>
          <w:p w14:paraId="01A38F7C" w14:textId="77777777" w:rsidR="00BD6104" w:rsidRPr="006E0C25" w:rsidRDefault="00BD6104" w:rsidP="00C51C63">
            <w:pPr>
              <w:jc w:val="center"/>
              <w:rPr>
                <w:rFonts w:ascii="Arial" w:hAnsi="Arial" w:cs="Arial"/>
                <w:sz w:val="20"/>
                <w:szCs w:val="20"/>
              </w:rPr>
            </w:pPr>
          </w:p>
        </w:tc>
        <w:tc>
          <w:tcPr>
            <w:tcW w:w="4252" w:type="dxa"/>
            <w:shd w:val="clear" w:color="auto" w:fill="EDEDED" w:themeFill="accent3" w:themeFillTint="33"/>
          </w:tcPr>
          <w:p w14:paraId="7AC44689" w14:textId="77777777" w:rsidR="00BD6104" w:rsidRPr="006E0C25" w:rsidRDefault="00BD6104" w:rsidP="00C51C63">
            <w:pPr>
              <w:rPr>
                <w:rFonts w:ascii="Arial" w:hAnsi="Arial" w:cs="Arial"/>
                <w:sz w:val="20"/>
                <w:szCs w:val="20"/>
              </w:rPr>
            </w:pPr>
          </w:p>
        </w:tc>
        <w:tc>
          <w:tcPr>
            <w:tcW w:w="2126" w:type="dxa"/>
            <w:shd w:val="clear" w:color="auto" w:fill="EDEDED" w:themeFill="accent3" w:themeFillTint="33"/>
          </w:tcPr>
          <w:p w14:paraId="56D2E257" w14:textId="77777777" w:rsidR="00BD6104" w:rsidRPr="006E0C25" w:rsidRDefault="00BD6104" w:rsidP="00C51C63">
            <w:pPr>
              <w:rPr>
                <w:rFonts w:ascii="Arial" w:hAnsi="Arial" w:cs="Arial"/>
                <w:sz w:val="20"/>
                <w:szCs w:val="20"/>
              </w:rPr>
            </w:pPr>
            <w:r w:rsidRPr="006E0C25">
              <w:rPr>
                <w:rFonts w:ascii="Arial" w:hAnsi="Arial" w:cs="Arial"/>
                <w:sz w:val="20"/>
                <w:szCs w:val="20"/>
              </w:rPr>
              <w:t>I Grades</w:t>
            </w:r>
          </w:p>
        </w:tc>
        <w:tc>
          <w:tcPr>
            <w:tcW w:w="4292" w:type="dxa"/>
            <w:vMerge/>
            <w:shd w:val="clear" w:color="auto" w:fill="EDEDED" w:themeFill="accent3" w:themeFillTint="33"/>
          </w:tcPr>
          <w:p w14:paraId="734210A0" w14:textId="77777777" w:rsidR="00BD6104" w:rsidRPr="006E0C25" w:rsidRDefault="00BD6104" w:rsidP="00C51C63">
            <w:pPr>
              <w:rPr>
                <w:rFonts w:ascii="Arial" w:hAnsi="Arial" w:cs="Arial"/>
                <w:sz w:val="20"/>
                <w:szCs w:val="20"/>
              </w:rPr>
            </w:pPr>
          </w:p>
        </w:tc>
      </w:tr>
      <w:tr w:rsidR="00BD6104" w:rsidRPr="006E0C25" w14:paraId="5614A5AC" w14:textId="77777777" w:rsidTr="00C51C63">
        <w:tc>
          <w:tcPr>
            <w:tcW w:w="1555" w:type="dxa"/>
            <w:vMerge w:val="restart"/>
            <w:shd w:val="clear" w:color="auto" w:fill="FFF2CC" w:themeFill="accent4" w:themeFillTint="33"/>
          </w:tcPr>
          <w:p w14:paraId="2539998B" w14:textId="77777777" w:rsidR="00BD6104" w:rsidRPr="006E0C25" w:rsidRDefault="00BD6104" w:rsidP="00C51C63">
            <w:pPr>
              <w:jc w:val="center"/>
              <w:rPr>
                <w:rFonts w:ascii="Arial" w:hAnsi="Arial" w:cs="Arial"/>
                <w:sz w:val="20"/>
                <w:szCs w:val="20"/>
              </w:rPr>
            </w:pPr>
            <w:r w:rsidRPr="006E0C25">
              <w:rPr>
                <w:rFonts w:ascii="Arial" w:hAnsi="Arial" w:cs="Arial"/>
                <w:sz w:val="20"/>
                <w:szCs w:val="20"/>
              </w:rPr>
              <w:t>3</w:t>
            </w:r>
          </w:p>
          <w:p w14:paraId="2DC4327A" w14:textId="77777777" w:rsidR="00BD6104" w:rsidRPr="006E0C25" w:rsidRDefault="00BD6104" w:rsidP="00C51C63">
            <w:pPr>
              <w:rPr>
                <w:rFonts w:ascii="Arial" w:hAnsi="Arial" w:cs="Arial"/>
                <w:sz w:val="20"/>
                <w:szCs w:val="20"/>
              </w:rPr>
            </w:pPr>
          </w:p>
        </w:tc>
        <w:tc>
          <w:tcPr>
            <w:tcW w:w="4252" w:type="dxa"/>
            <w:shd w:val="clear" w:color="auto" w:fill="FFF2CC" w:themeFill="accent4" w:themeFillTint="33"/>
          </w:tcPr>
          <w:p w14:paraId="5AD14903" w14:textId="77777777" w:rsidR="00BD6104" w:rsidRPr="006E0C25" w:rsidRDefault="00BD6104" w:rsidP="00C51C63">
            <w:pPr>
              <w:rPr>
                <w:rFonts w:ascii="Arial" w:hAnsi="Arial" w:cs="Arial"/>
                <w:sz w:val="20"/>
                <w:szCs w:val="20"/>
              </w:rPr>
            </w:pPr>
            <w:r w:rsidRPr="006E0C25">
              <w:rPr>
                <w:rFonts w:ascii="Arial" w:hAnsi="Arial" w:cs="Arial"/>
                <w:sz w:val="20"/>
                <w:szCs w:val="20"/>
              </w:rPr>
              <w:t>Superintendents</w:t>
            </w:r>
          </w:p>
        </w:tc>
        <w:tc>
          <w:tcPr>
            <w:tcW w:w="2126" w:type="dxa"/>
            <w:vMerge w:val="restart"/>
            <w:shd w:val="clear" w:color="auto" w:fill="FFF2CC" w:themeFill="accent4" w:themeFillTint="33"/>
          </w:tcPr>
          <w:p w14:paraId="29EAD800" w14:textId="77777777" w:rsidR="00BD6104" w:rsidRPr="006E0C25" w:rsidRDefault="00BD6104" w:rsidP="00C51C63">
            <w:pPr>
              <w:rPr>
                <w:rFonts w:ascii="Arial" w:hAnsi="Arial" w:cs="Arial"/>
                <w:sz w:val="20"/>
                <w:szCs w:val="20"/>
              </w:rPr>
            </w:pPr>
            <w:r w:rsidRPr="006E0C25">
              <w:rPr>
                <w:rFonts w:ascii="Arial" w:hAnsi="Arial" w:cs="Arial"/>
                <w:sz w:val="20"/>
                <w:szCs w:val="20"/>
              </w:rPr>
              <w:t>J – M</w:t>
            </w:r>
          </w:p>
          <w:p w14:paraId="316D3EA9" w14:textId="77777777" w:rsidR="00BD6104" w:rsidRPr="006E0C25" w:rsidRDefault="00BD6104" w:rsidP="00C51C63">
            <w:pPr>
              <w:rPr>
                <w:rFonts w:ascii="Arial" w:hAnsi="Arial" w:cs="Arial"/>
                <w:sz w:val="20"/>
                <w:szCs w:val="20"/>
              </w:rPr>
            </w:pPr>
            <w:r w:rsidRPr="006E0C25">
              <w:rPr>
                <w:rFonts w:ascii="Arial" w:hAnsi="Arial" w:cs="Arial"/>
                <w:sz w:val="20"/>
                <w:szCs w:val="20"/>
              </w:rPr>
              <w:t>Grades</w:t>
            </w:r>
          </w:p>
        </w:tc>
        <w:tc>
          <w:tcPr>
            <w:tcW w:w="4292" w:type="dxa"/>
            <w:vMerge w:val="restart"/>
            <w:shd w:val="clear" w:color="auto" w:fill="FFF2CC" w:themeFill="accent4" w:themeFillTint="33"/>
          </w:tcPr>
          <w:p w14:paraId="470997E2" w14:textId="77777777" w:rsidR="00BD6104" w:rsidRPr="006E0C25" w:rsidRDefault="00BD6104" w:rsidP="00C51C63">
            <w:pPr>
              <w:rPr>
                <w:rFonts w:ascii="Arial" w:hAnsi="Arial" w:cs="Arial"/>
                <w:sz w:val="20"/>
                <w:szCs w:val="20"/>
              </w:rPr>
            </w:pPr>
            <w:r w:rsidRPr="006E0C25">
              <w:rPr>
                <w:rFonts w:ascii="Arial" w:hAnsi="Arial" w:cs="Arial"/>
                <w:sz w:val="20"/>
                <w:szCs w:val="20"/>
              </w:rPr>
              <w:t>Senior Manager</w:t>
            </w:r>
          </w:p>
        </w:tc>
      </w:tr>
      <w:tr w:rsidR="00BD6104" w:rsidRPr="006E0C25" w14:paraId="5D42BA9E" w14:textId="77777777" w:rsidTr="00C51C63">
        <w:tc>
          <w:tcPr>
            <w:tcW w:w="1555" w:type="dxa"/>
            <w:vMerge/>
            <w:shd w:val="clear" w:color="auto" w:fill="FFF2CC" w:themeFill="accent4" w:themeFillTint="33"/>
          </w:tcPr>
          <w:p w14:paraId="712498E3" w14:textId="77777777" w:rsidR="00BD6104" w:rsidRPr="006E0C25" w:rsidRDefault="00BD6104" w:rsidP="00C51C63">
            <w:pPr>
              <w:jc w:val="center"/>
              <w:rPr>
                <w:rFonts w:ascii="Arial" w:hAnsi="Arial" w:cs="Arial"/>
                <w:sz w:val="20"/>
                <w:szCs w:val="20"/>
              </w:rPr>
            </w:pPr>
          </w:p>
        </w:tc>
        <w:tc>
          <w:tcPr>
            <w:tcW w:w="4252" w:type="dxa"/>
            <w:shd w:val="clear" w:color="auto" w:fill="FFF2CC" w:themeFill="accent4" w:themeFillTint="33"/>
          </w:tcPr>
          <w:p w14:paraId="240A41C4" w14:textId="77777777" w:rsidR="00BD6104" w:rsidRPr="006E0C25" w:rsidRDefault="00BD6104" w:rsidP="00C51C63">
            <w:pPr>
              <w:rPr>
                <w:rFonts w:ascii="Arial" w:hAnsi="Arial" w:cs="Arial"/>
                <w:sz w:val="20"/>
                <w:szCs w:val="20"/>
              </w:rPr>
            </w:pPr>
            <w:r w:rsidRPr="006E0C25">
              <w:rPr>
                <w:rFonts w:ascii="Arial" w:hAnsi="Arial" w:cs="Arial"/>
                <w:sz w:val="20"/>
                <w:szCs w:val="20"/>
              </w:rPr>
              <w:t>Chief Superintendents</w:t>
            </w:r>
          </w:p>
        </w:tc>
        <w:tc>
          <w:tcPr>
            <w:tcW w:w="2126" w:type="dxa"/>
            <w:vMerge/>
            <w:shd w:val="clear" w:color="auto" w:fill="FFF2CC" w:themeFill="accent4" w:themeFillTint="33"/>
          </w:tcPr>
          <w:p w14:paraId="3889B513" w14:textId="77777777" w:rsidR="00BD6104" w:rsidRPr="006E0C25" w:rsidRDefault="00BD6104" w:rsidP="00C51C63">
            <w:pPr>
              <w:rPr>
                <w:rFonts w:ascii="Arial" w:hAnsi="Arial" w:cs="Arial"/>
                <w:sz w:val="20"/>
                <w:szCs w:val="20"/>
              </w:rPr>
            </w:pPr>
          </w:p>
        </w:tc>
        <w:tc>
          <w:tcPr>
            <w:tcW w:w="4292" w:type="dxa"/>
            <w:vMerge/>
            <w:shd w:val="clear" w:color="auto" w:fill="FFF2CC" w:themeFill="accent4" w:themeFillTint="33"/>
          </w:tcPr>
          <w:p w14:paraId="15F46E93" w14:textId="77777777" w:rsidR="00BD6104" w:rsidRPr="006E0C25" w:rsidRDefault="00BD6104" w:rsidP="00C51C63">
            <w:pPr>
              <w:rPr>
                <w:rFonts w:ascii="Arial" w:hAnsi="Arial" w:cs="Arial"/>
                <w:sz w:val="20"/>
                <w:szCs w:val="20"/>
              </w:rPr>
            </w:pPr>
          </w:p>
        </w:tc>
      </w:tr>
      <w:tr w:rsidR="00BD6104" w:rsidRPr="006E0C25" w14:paraId="4BDAEB24" w14:textId="77777777" w:rsidTr="00C51C63">
        <w:tc>
          <w:tcPr>
            <w:tcW w:w="1555" w:type="dxa"/>
            <w:vMerge/>
            <w:shd w:val="clear" w:color="auto" w:fill="FFF2CC" w:themeFill="accent4" w:themeFillTint="33"/>
          </w:tcPr>
          <w:p w14:paraId="63FE2899" w14:textId="77777777" w:rsidR="00BD6104" w:rsidRPr="006E0C25" w:rsidRDefault="00BD6104" w:rsidP="00C51C63">
            <w:pPr>
              <w:jc w:val="center"/>
              <w:rPr>
                <w:rFonts w:ascii="Arial" w:hAnsi="Arial" w:cs="Arial"/>
                <w:sz w:val="20"/>
                <w:szCs w:val="20"/>
              </w:rPr>
            </w:pPr>
          </w:p>
        </w:tc>
        <w:tc>
          <w:tcPr>
            <w:tcW w:w="4252" w:type="dxa"/>
            <w:shd w:val="clear" w:color="auto" w:fill="FFF2CC" w:themeFill="accent4" w:themeFillTint="33"/>
          </w:tcPr>
          <w:p w14:paraId="28685052" w14:textId="77777777" w:rsidR="00BD6104" w:rsidRPr="006E0C25" w:rsidRDefault="00BD6104" w:rsidP="00C51C63">
            <w:pPr>
              <w:rPr>
                <w:rFonts w:ascii="Arial" w:hAnsi="Arial" w:cs="Arial"/>
                <w:sz w:val="20"/>
                <w:szCs w:val="20"/>
              </w:rPr>
            </w:pPr>
            <w:r w:rsidRPr="006E0C25">
              <w:rPr>
                <w:rFonts w:ascii="Arial" w:hAnsi="Arial" w:cs="Arial"/>
                <w:sz w:val="20"/>
                <w:szCs w:val="20"/>
              </w:rPr>
              <w:t>Executive</w:t>
            </w:r>
          </w:p>
        </w:tc>
        <w:tc>
          <w:tcPr>
            <w:tcW w:w="2126" w:type="dxa"/>
            <w:shd w:val="clear" w:color="auto" w:fill="FFF2CC" w:themeFill="accent4" w:themeFillTint="33"/>
          </w:tcPr>
          <w:p w14:paraId="44DE325B" w14:textId="77777777" w:rsidR="00BD6104" w:rsidRPr="006E0C25" w:rsidRDefault="00BD6104" w:rsidP="00C51C63">
            <w:pPr>
              <w:rPr>
                <w:rFonts w:ascii="Arial" w:hAnsi="Arial" w:cs="Arial"/>
                <w:sz w:val="20"/>
                <w:szCs w:val="20"/>
              </w:rPr>
            </w:pPr>
            <w:r w:rsidRPr="006E0C25">
              <w:rPr>
                <w:rFonts w:ascii="Arial" w:hAnsi="Arial" w:cs="Arial"/>
                <w:sz w:val="20"/>
                <w:szCs w:val="20"/>
              </w:rPr>
              <w:t>Executive</w:t>
            </w:r>
          </w:p>
        </w:tc>
        <w:tc>
          <w:tcPr>
            <w:tcW w:w="4292" w:type="dxa"/>
            <w:vMerge/>
            <w:shd w:val="clear" w:color="auto" w:fill="FFF2CC" w:themeFill="accent4" w:themeFillTint="33"/>
          </w:tcPr>
          <w:p w14:paraId="1B3E9B5C" w14:textId="77777777" w:rsidR="00BD6104" w:rsidRPr="006E0C25" w:rsidRDefault="00BD6104" w:rsidP="00C51C63">
            <w:pPr>
              <w:rPr>
                <w:rFonts w:ascii="Arial" w:hAnsi="Arial" w:cs="Arial"/>
                <w:sz w:val="20"/>
                <w:szCs w:val="20"/>
              </w:rPr>
            </w:pPr>
          </w:p>
        </w:tc>
      </w:tr>
      <w:bookmarkEnd w:id="2"/>
      <w:bookmarkEnd w:id="1"/>
    </w:tbl>
    <w:p w14:paraId="769F8BA5" w14:textId="77777777" w:rsidR="00BD6104" w:rsidRPr="00C36B17" w:rsidRDefault="00BD6104">
      <w:pPr>
        <w:rPr>
          <w:rFonts w:ascii="Tahoma" w:hAnsi="Tahoma" w:cs="Tahoma"/>
        </w:rPr>
      </w:pPr>
    </w:p>
    <w:sectPr w:rsidR="00BD6104" w:rsidRPr="00C36B17" w:rsidSect="00CB5FC7">
      <w:headerReference w:type="default" r:id="rId14"/>
      <w:footerReference w:type="default" r:id="rId15"/>
      <w:headerReference w:type="first" r:id="rId16"/>
      <w:footerReference w:type="first" r:id="rId17"/>
      <w:pgSz w:w="11906" w:h="16838"/>
      <w:pgMar w:top="99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4875C" w14:textId="77777777" w:rsidR="00434C4D" w:rsidRDefault="00434C4D" w:rsidP="000C2E9E">
      <w:pPr>
        <w:spacing w:after="0" w:line="240" w:lineRule="auto"/>
      </w:pPr>
      <w:r>
        <w:separator/>
      </w:r>
    </w:p>
  </w:endnote>
  <w:endnote w:type="continuationSeparator" w:id="0">
    <w:p w14:paraId="2C408D4D" w14:textId="77777777" w:rsidR="00434C4D" w:rsidRDefault="00434C4D" w:rsidP="000C2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0441A" w14:textId="52E36611" w:rsidR="00CB5FC7" w:rsidRDefault="00CB5FC7">
    <w:pPr>
      <w:pStyle w:val="Footer"/>
      <w:rPr>
        <w:color w:val="FFFFFF" w:themeColor="background1"/>
      </w:rPr>
    </w:pPr>
    <w:r w:rsidRPr="00CB5FC7">
      <w:rPr>
        <w:noProof/>
        <w:color w:val="FFFFFF" w:themeColor="background1"/>
      </w:rPr>
      <w:drawing>
        <wp:anchor distT="0" distB="0" distL="114300" distR="114300" simplePos="0" relativeHeight="251658240" behindDoc="1" locked="0" layoutInCell="1" allowOverlap="1" wp14:anchorId="5651B402" wp14:editId="5F12EE52">
          <wp:simplePos x="0" y="0"/>
          <wp:positionH relativeFrom="page">
            <wp:posOffset>-6350</wp:posOffset>
          </wp:positionH>
          <wp:positionV relativeFrom="paragraph">
            <wp:posOffset>-401955</wp:posOffset>
          </wp:positionV>
          <wp:extent cx="8657895" cy="118231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57895" cy="1182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578E36" w14:textId="4C3D259B" w:rsidR="00816DE9" w:rsidRPr="00EC69C9" w:rsidRDefault="00816DE9">
    <w:pPr>
      <w:pStyle w:val="Footer"/>
      <w:rPr>
        <w:rFonts w:ascii="Arial" w:hAnsi="Arial" w:cs="Arial"/>
        <w:color w:val="BDD6EE" w:themeColor="accent1" w:themeTint="66"/>
        <w:sz w:val="24"/>
        <w:szCs w:val="24"/>
      </w:rPr>
    </w:pPr>
    <w:r w:rsidRPr="00EC69C9">
      <w:rPr>
        <w:rFonts w:ascii="Arial" w:hAnsi="Arial" w:cs="Arial"/>
        <w:color w:val="BDD6EE" w:themeColor="accent1" w:themeTint="66"/>
        <w:sz w:val="24"/>
        <w:szCs w:val="24"/>
      </w:rPr>
      <w:fldChar w:fldCharType="begin"/>
    </w:r>
    <w:r w:rsidRPr="00EC69C9">
      <w:rPr>
        <w:rFonts w:ascii="Arial" w:hAnsi="Arial" w:cs="Arial"/>
        <w:color w:val="BDD6EE" w:themeColor="accent1" w:themeTint="66"/>
        <w:sz w:val="24"/>
        <w:szCs w:val="24"/>
      </w:rPr>
      <w:instrText xml:space="preserve"> PAGE   \* MERGEFORMAT </w:instrText>
    </w:r>
    <w:r w:rsidRPr="00EC69C9">
      <w:rPr>
        <w:rFonts w:ascii="Arial" w:hAnsi="Arial" w:cs="Arial"/>
        <w:color w:val="BDD6EE" w:themeColor="accent1" w:themeTint="66"/>
        <w:sz w:val="24"/>
        <w:szCs w:val="24"/>
      </w:rPr>
      <w:fldChar w:fldCharType="separate"/>
    </w:r>
    <w:r w:rsidR="00DC63E8" w:rsidRPr="00EC69C9">
      <w:rPr>
        <w:rFonts w:ascii="Arial" w:hAnsi="Arial" w:cs="Arial"/>
        <w:b/>
        <w:bCs/>
        <w:noProof/>
        <w:color w:val="BDD6EE" w:themeColor="accent1" w:themeTint="66"/>
        <w:sz w:val="24"/>
        <w:szCs w:val="24"/>
      </w:rPr>
      <w:t>5</w:t>
    </w:r>
    <w:r w:rsidRPr="00EC69C9">
      <w:rPr>
        <w:rFonts w:ascii="Arial" w:hAnsi="Arial" w:cs="Arial"/>
        <w:b/>
        <w:bCs/>
        <w:noProof/>
        <w:color w:val="BDD6EE" w:themeColor="accent1" w:themeTint="66"/>
        <w:sz w:val="24"/>
        <w:szCs w:val="24"/>
      </w:rPr>
      <w:fldChar w:fldCharType="end"/>
    </w:r>
    <w:r w:rsidRPr="00EC69C9">
      <w:rPr>
        <w:rFonts w:ascii="Arial" w:hAnsi="Arial" w:cs="Arial"/>
        <w:b/>
        <w:bCs/>
        <w:color w:val="BDD6EE" w:themeColor="accent1" w:themeTint="66"/>
        <w:sz w:val="24"/>
        <w:szCs w:val="24"/>
      </w:rPr>
      <w:t xml:space="preserve"> </w:t>
    </w:r>
    <w:proofErr w:type="gramStart"/>
    <w:r w:rsidRPr="00EC69C9">
      <w:rPr>
        <w:rFonts w:ascii="Arial" w:hAnsi="Arial" w:cs="Arial"/>
        <w:color w:val="BDD6EE" w:themeColor="accent1" w:themeTint="66"/>
        <w:sz w:val="24"/>
        <w:szCs w:val="24"/>
      </w:rPr>
      <w:t>|</w:t>
    </w:r>
    <w:r w:rsidRPr="00EC69C9">
      <w:rPr>
        <w:rFonts w:ascii="Arial" w:hAnsi="Arial" w:cs="Arial"/>
        <w:b/>
        <w:bCs/>
        <w:color w:val="BDD6EE" w:themeColor="accent1" w:themeTint="66"/>
        <w:sz w:val="24"/>
        <w:szCs w:val="24"/>
      </w:rPr>
      <w:t xml:space="preserve"> </w:t>
    </w:r>
    <w:r w:rsidR="00AA3B24" w:rsidRPr="00EC69C9">
      <w:rPr>
        <w:rFonts w:ascii="Arial" w:hAnsi="Arial" w:cs="Arial"/>
        <w:color w:val="BDD6EE" w:themeColor="accent1" w:themeTint="66"/>
        <w:sz w:val="24"/>
        <w:szCs w:val="24"/>
      </w:rPr>
      <w:t xml:space="preserve"> </w:t>
    </w:r>
    <w:r w:rsidR="00F902EA" w:rsidRPr="00EC69C9">
      <w:rPr>
        <w:rFonts w:ascii="Arial" w:hAnsi="Arial" w:cs="Arial"/>
        <w:b/>
        <w:color w:val="BDD6EE" w:themeColor="accent1" w:themeTint="66"/>
        <w:sz w:val="24"/>
        <w:szCs w:val="24"/>
      </w:rPr>
      <w:t>Role</w:t>
    </w:r>
    <w:proofErr w:type="gramEnd"/>
    <w:r w:rsidR="00D272B8" w:rsidRPr="00EC69C9">
      <w:rPr>
        <w:rFonts w:ascii="Arial" w:hAnsi="Arial" w:cs="Arial"/>
        <w:b/>
        <w:color w:val="BDD6EE" w:themeColor="accent1" w:themeTint="66"/>
        <w:sz w:val="24"/>
        <w:szCs w:val="24"/>
      </w:rPr>
      <w:t xml:space="preserve">: [ </w:t>
    </w:r>
    <w:r w:rsidR="00AC58BD" w:rsidRPr="00EC69C9">
      <w:rPr>
        <w:rFonts w:ascii="Arial" w:hAnsi="Arial" w:cs="Arial"/>
        <w:b/>
        <w:color w:val="BDD6EE" w:themeColor="accent1" w:themeTint="66"/>
        <w:sz w:val="24"/>
        <w:szCs w:val="24"/>
      </w:rPr>
      <w:t>Technology Manager - Projects</w:t>
    </w:r>
    <w:r w:rsidR="00D272B8" w:rsidRPr="00EC69C9">
      <w:rPr>
        <w:rFonts w:ascii="Arial" w:hAnsi="Arial" w:cs="Arial"/>
        <w:b/>
        <w:color w:val="BDD6EE" w:themeColor="accent1" w:themeTint="66"/>
        <w:sz w:val="24"/>
        <w:szCs w:val="24"/>
      </w:rPr>
      <w:t xml:space="preserve"> </w:t>
    </w:r>
    <w:proofErr w:type="gramStart"/>
    <w:r w:rsidR="00D272B8" w:rsidRPr="00EC69C9">
      <w:rPr>
        <w:rFonts w:ascii="Arial" w:hAnsi="Arial" w:cs="Arial"/>
        <w:b/>
        <w:color w:val="BDD6EE" w:themeColor="accent1" w:themeTint="66"/>
        <w:sz w:val="24"/>
        <w:szCs w:val="24"/>
      </w:rPr>
      <w:t xml:space="preserve">  </w:t>
    </w:r>
    <w:r w:rsidR="005C0EE9" w:rsidRPr="00EC69C9">
      <w:rPr>
        <w:rFonts w:ascii="Arial" w:hAnsi="Arial" w:cs="Arial"/>
        <w:b/>
        <w:color w:val="BDD6EE" w:themeColor="accent1" w:themeTint="66"/>
        <w:sz w:val="24"/>
        <w:szCs w:val="24"/>
      </w:rPr>
      <w:t>]</w:t>
    </w:r>
    <w:proofErr w:type="gramEnd"/>
    <w:r w:rsidR="00EC0EDE" w:rsidRPr="00EC69C9">
      <w:rPr>
        <w:rFonts w:ascii="Arial" w:hAnsi="Arial" w:cs="Arial"/>
        <w:color w:val="BDD6EE" w:themeColor="accent1" w:themeTint="66"/>
        <w:sz w:val="24"/>
        <w:szCs w:val="24"/>
      </w:rPr>
      <w:t xml:space="preserve"> </w:t>
    </w:r>
    <w:r w:rsidR="00D272B8" w:rsidRPr="00EC69C9">
      <w:rPr>
        <w:rFonts w:ascii="Arial" w:hAnsi="Arial" w:cs="Arial"/>
        <w:b/>
        <w:color w:val="BDD6EE" w:themeColor="accent1" w:themeTint="66"/>
        <w:sz w:val="24"/>
        <w:szCs w:val="24"/>
      </w:rPr>
      <w:t>version</w:t>
    </w:r>
    <w:r w:rsidR="00EC0EDE" w:rsidRPr="00EC69C9">
      <w:rPr>
        <w:rFonts w:ascii="Arial" w:hAnsi="Arial" w:cs="Arial"/>
        <w:color w:val="BDD6EE" w:themeColor="accent1" w:themeTint="66"/>
        <w:sz w:val="24"/>
        <w:szCs w:val="24"/>
      </w:rPr>
      <w:t>:</w:t>
    </w:r>
    <w:r w:rsidR="00D272B8" w:rsidRPr="00EC69C9">
      <w:rPr>
        <w:rFonts w:ascii="Arial" w:hAnsi="Arial" w:cs="Arial"/>
        <w:color w:val="BDD6EE" w:themeColor="accent1" w:themeTint="66"/>
        <w:sz w:val="24"/>
        <w:szCs w:val="24"/>
      </w:rPr>
      <w:t xml:space="preserve"> [ </w:t>
    </w:r>
    <w:proofErr w:type="gramStart"/>
    <w:r w:rsidR="00AC58BD" w:rsidRPr="00EC69C9">
      <w:rPr>
        <w:rFonts w:ascii="Arial" w:hAnsi="Arial" w:cs="Arial"/>
        <w:i/>
        <w:color w:val="BDD6EE" w:themeColor="accent1" w:themeTint="66"/>
        <w:sz w:val="24"/>
        <w:szCs w:val="24"/>
      </w:rPr>
      <w:t>1.0</w:t>
    </w:r>
    <w:r w:rsidR="00D272B8" w:rsidRPr="00EC69C9">
      <w:rPr>
        <w:rFonts w:ascii="Arial" w:hAnsi="Arial" w:cs="Arial"/>
        <w:color w:val="BDD6EE" w:themeColor="accent1" w:themeTint="66"/>
        <w:sz w:val="24"/>
        <w:szCs w:val="24"/>
      </w:rPr>
      <w:t xml:space="preserve">  ]</w:t>
    </w:r>
    <w:proofErr w:type="gramEnd"/>
    <w:r w:rsidR="00D272B8" w:rsidRPr="00EC69C9">
      <w:rPr>
        <w:rFonts w:ascii="Arial" w:hAnsi="Arial" w:cs="Arial"/>
        <w:color w:val="BDD6EE" w:themeColor="accent1" w:themeTint="66"/>
        <w:sz w:val="24"/>
        <w:szCs w:val="24"/>
      </w:rPr>
      <w:t xml:space="preserve"> </w:t>
    </w:r>
    <w:r w:rsidR="00F902EA" w:rsidRPr="00EC69C9">
      <w:rPr>
        <w:rFonts w:ascii="Arial" w:hAnsi="Arial" w:cs="Arial"/>
        <w:b/>
        <w:color w:val="BDD6EE" w:themeColor="accent1" w:themeTint="66"/>
        <w:sz w:val="24"/>
        <w:szCs w:val="24"/>
      </w:rPr>
      <w:t>Date</w:t>
    </w:r>
    <w:r w:rsidR="00D272B8" w:rsidRPr="00EC69C9">
      <w:rPr>
        <w:rFonts w:ascii="Arial" w:hAnsi="Arial" w:cs="Arial"/>
        <w:b/>
        <w:color w:val="BDD6EE" w:themeColor="accent1" w:themeTint="66"/>
        <w:sz w:val="24"/>
        <w:szCs w:val="24"/>
      </w:rPr>
      <w:t>:</w:t>
    </w:r>
    <w:r w:rsidR="00CF7017" w:rsidRPr="00EC69C9">
      <w:rPr>
        <w:rFonts w:ascii="Arial" w:hAnsi="Arial" w:cs="Arial"/>
        <w:b/>
        <w:color w:val="BDD6EE" w:themeColor="accent1" w:themeTint="66"/>
        <w:sz w:val="24"/>
        <w:szCs w:val="24"/>
      </w:rPr>
      <w:t xml:space="preserve"> </w:t>
    </w:r>
    <w:proofErr w:type="gramStart"/>
    <w:r w:rsidR="007A75D2" w:rsidRPr="00EC69C9">
      <w:rPr>
        <w:rFonts w:ascii="Arial" w:hAnsi="Arial" w:cs="Arial"/>
        <w:b/>
        <w:color w:val="BDD6EE" w:themeColor="accent1" w:themeTint="66"/>
        <w:sz w:val="24"/>
        <w:szCs w:val="24"/>
      </w:rPr>
      <w:t xml:space="preserve">[  </w:t>
    </w:r>
    <w:r w:rsidR="00AC58BD" w:rsidRPr="00EC69C9">
      <w:rPr>
        <w:rFonts w:ascii="Arial" w:hAnsi="Arial" w:cs="Arial"/>
        <w:b/>
        <w:color w:val="BDD6EE" w:themeColor="accent1" w:themeTint="66"/>
        <w:sz w:val="24"/>
        <w:szCs w:val="24"/>
      </w:rPr>
      <w:t>11</w:t>
    </w:r>
    <w:proofErr w:type="gramEnd"/>
    <w:r w:rsidR="00AC58BD" w:rsidRPr="00EC69C9">
      <w:rPr>
        <w:rFonts w:ascii="Arial" w:hAnsi="Arial" w:cs="Arial"/>
        <w:b/>
        <w:color w:val="BDD6EE" w:themeColor="accent1" w:themeTint="66"/>
        <w:sz w:val="24"/>
        <w:szCs w:val="24"/>
      </w:rPr>
      <w:t>/05/26</w:t>
    </w:r>
    <w:r w:rsidR="007A75D2" w:rsidRPr="00EC69C9">
      <w:rPr>
        <w:rFonts w:ascii="Arial" w:hAnsi="Arial" w:cs="Arial"/>
        <w:b/>
        <w:color w:val="BDD6EE" w:themeColor="accent1" w:themeTint="66"/>
        <w:sz w:val="24"/>
        <w:szCs w:val="24"/>
      </w:rPr>
      <w:t xml:space="preserve">  </w:t>
    </w:r>
    <w:proofErr w:type="gramStart"/>
    <w:r w:rsidR="007A75D2" w:rsidRPr="00EC69C9">
      <w:rPr>
        <w:rFonts w:ascii="Arial" w:hAnsi="Arial" w:cs="Arial"/>
        <w:b/>
        <w:color w:val="BDD6EE" w:themeColor="accent1" w:themeTint="66"/>
        <w:sz w:val="24"/>
        <w:szCs w:val="24"/>
      </w:rPr>
      <w:t xml:space="preserve">  </w:t>
    </w:r>
    <w:r w:rsidR="00EC0EDE" w:rsidRPr="00EC69C9">
      <w:rPr>
        <w:rFonts w:ascii="Arial" w:hAnsi="Arial" w:cs="Arial"/>
        <w:b/>
        <w:color w:val="BDD6EE" w:themeColor="accent1" w:themeTint="66"/>
        <w:sz w:val="24"/>
        <w:szCs w:val="24"/>
      </w:rPr>
      <w:t>]</w:t>
    </w:r>
    <w:proofErr w:type="gram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B5D0F" w14:textId="10F8E46A" w:rsidR="00CB5FC7" w:rsidRDefault="00CB5FC7">
    <w:pPr>
      <w:pStyle w:val="Footer"/>
    </w:pPr>
    <w:r>
      <w:rPr>
        <w:noProof/>
      </w:rPr>
      <w:drawing>
        <wp:anchor distT="0" distB="0" distL="114300" distR="114300" simplePos="0" relativeHeight="251658239" behindDoc="1" locked="0" layoutInCell="1" allowOverlap="1" wp14:anchorId="160CB9E4" wp14:editId="076570D2">
          <wp:simplePos x="0" y="0"/>
          <wp:positionH relativeFrom="page">
            <wp:align>left</wp:align>
          </wp:positionH>
          <wp:positionV relativeFrom="paragraph">
            <wp:posOffset>-356235</wp:posOffset>
          </wp:positionV>
          <wp:extent cx="7542301" cy="1029970"/>
          <wp:effectExtent l="0" t="0" r="190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2301" cy="10299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2445B" w14:textId="77777777" w:rsidR="00434C4D" w:rsidRDefault="00434C4D" w:rsidP="000C2E9E">
      <w:pPr>
        <w:spacing w:after="0" w:line="240" w:lineRule="auto"/>
      </w:pPr>
      <w:r>
        <w:separator/>
      </w:r>
    </w:p>
  </w:footnote>
  <w:footnote w:type="continuationSeparator" w:id="0">
    <w:p w14:paraId="41D8C2BF" w14:textId="77777777" w:rsidR="00434C4D" w:rsidRDefault="00434C4D" w:rsidP="000C2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E9CEC" w14:textId="503359E2" w:rsidR="000C2E9E" w:rsidRPr="005C0EE9" w:rsidRDefault="00F34EEE" w:rsidP="004B1BD7">
    <w:pPr>
      <w:pStyle w:val="Header"/>
      <w:jc w:val="right"/>
      <w:rPr>
        <w:sz w:val="18"/>
        <w:szCs w:val="18"/>
      </w:rPr>
    </w:pPr>
    <w:r w:rsidRPr="005C0EE9">
      <w:rPr>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19F19" w14:textId="623BBF9C" w:rsidR="00CB5FC7" w:rsidRDefault="00CB5FC7">
    <w:pPr>
      <w:pStyle w:val="Header"/>
    </w:pPr>
    <w:r>
      <w:rPr>
        <w:noProof/>
      </w:rPr>
      <w:drawing>
        <wp:anchor distT="0" distB="0" distL="114300" distR="114300" simplePos="0" relativeHeight="251659264" behindDoc="1" locked="0" layoutInCell="1" allowOverlap="1" wp14:anchorId="077318DC" wp14:editId="30874373">
          <wp:simplePos x="0" y="0"/>
          <wp:positionH relativeFrom="page">
            <wp:align>left</wp:align>
          </wp:positionH>
          <wp:positionV relativeFrom="paragraph">
            <wp:posOffset>-449580</wp:posOffset>
          </wp:positionV>
          <wp:extent cx="7598430" cy="2603500"/>
          <wp:effectExtent l="0" t="0" r="254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7805" cy="260671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A87C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64E6C"/>
    <w:multiLevelType w:val="hybridMultilevel"/>
    <w:tmpl w:val="7C125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CC7111"/>
    <w:multiLevelType w:val="multilevel"/>
    <w:tmpl w:val="F454F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91F45"/>
    <w:multiLevelType w:val="hybridMultilevel"/>
    <w:tmpl w:val="BD527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246C87"/>
    <w:multiLevelType w:val="hybridMultilevel"/>
    <w:tmpl w:val="8B048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651ED1"/>
    <w:multiLevelType w:val="hybridMultilevel"/>
    <w:tmpl w:val="CF466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9F6BAA"/>
    <w:multiLevelType w:val="hybridMultilevel"/>
    <w:tmpl w:val="73248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9A3E7E"/>
    <w:multiLevelType w:val="hybridMultilevel"/>
    <w:tmpl w:val="50F43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175D57"/>
    <w:multiLevelType w:val="hybridMultilevel"/>
    <w:tmpl w:val="3F9A6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944DA"/>
    <w:multiLevelType w:val="hybridMultilevel"/>
    <w:tmpl w:val="423A08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D75B17"/>
    <w:multiLevelType w:val="hybridMultilevel"/>
    <w:tmpl w:val="7A22E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2F137A"/>
    <w:multiLevelType w:val="hybridMultilevel"/>
    <w:tmpl w:val="EFE23340"/>
    <w:lvl w:ilvl="0" w:tplc="681463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A435D6"/>
    <w:multiLevelType w:val="hybridMultilevel"/>
    <w:tmpl w:val="00145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B51578"/>
    <w:multiLevelType w:val="singleLevel"/>
    <w:tmpl w:val="D2688800"/>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2F5D2C28"/>
    <w:multiLevelType w:val="hybridMultilevel"/>
    <w:tmpl w:val="5A34D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77313F"/>
    <w:multiLevelType w:val="hybridMultilevel"/>
    <w:tmpl w:val="AD169F3E"/>
    <w:lvl w:ilvl="0" w:tplc="FE8E4A32">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449080D"/>
    <w:multiLevelType w:val="hybridMultilevel"/>
    <w:tmpl w:val="124C6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9B345F"/>
    <w:multiLevelType w:val="hybridMultilevel"/>
    <w:tmpl w:val="D616C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383C5F"/>
    <w:multiLevelType w:val="hybridMultilevel"/>
    <w:tmpl w:val="AE7C4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3F4503"/>
    <w:multiLevelType w:val="hybridMultilevel"/>
    <w:tmpl w:val="6C7C4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CF6F31"/>
    <w:multiLevelType w:val="hybridMultilevel"/>
    <w:tmpl w:val="035EA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DC290C"/>
    <w:multiLevelType w:val="hybridMultilevel"/>
    <w:tmpl w:val="E2CC5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9D4676"/>
    <w:multiLevelType w:val="hybridMultilevel"/>
    <w:tmpl w:val="A62A2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B30382"/>
    <w:multiLevelType w:val="hybridMultilevel"/>
    <w:tmpl w:val="56E876EE"/>
    <w:lvl w:ilvl="0" w:tplc="0B0A026C">
      <w:start w:val="1"/>
      <w:numFmt w:val="decimal"/>
      <w:lvlText w:val="%1."/>
      <w:lvlJc w:val="left"/>
      <w:pPr>
        <w:ind w:left="389" w:hanging="360"/>
      </w:pPr>
      <w:rPr>
        <w:rFonts w:hint="default"/>
      </w:rPr>
    </w:lvl>
    <w:lvl w:ilvl="1" w:tplc="08090019" w:tentative="1">
      <w:start w:val="1"/>
      <w:numFmt w:val="lowerLetter"/>
      <w:lvlText w:val="%2."/>
      <w:lvlJc w:val="left"/>
      <w:pPr>
        <w:ind w:left="1109" w:hanging="360"/>
      </w:pPr>
    </w:lvl>
    <w:lvl w:ilvl="2" w:tplc="0809001B" w:tentative="1">
      <w:start w:val="1"/>
      <w:numFmt w:val="lowerRoman"/>
      <w:lvlText w:val="%3."/>
      <w:lvlJc w:val="right"/>
      <w:pPr>
        <w:ind w:left="1829" w:hanging="180"/>
      </w:pPr>
    </w:lvl>
    <w:lvl w:ilvl="3" w:tplc="0809000F" w:tentative="1">
      <w:start w:val="1"/>
      <w:numFmt w:val="decimal"/>
      <w:lvlText w:val="%4."/>
      <w:lvlJc w:val="left"/>
      <w:pPr>
        <w:ind w:left="2549" w:hanging="360"/>
      </w:pPr>
    </w:lvl>
    <w:lvl w:ilvl="4" w:tplc="08090019" w:tentative="1">
      <w:start w:val="1"/>
      <w:numFmt w:val="lowerLetter"/>
      <w:lvlText w:val="%5."/>
      <w:lvlJc w:val="left"/>
      <w:pPr>
        <w:ind w:left="3269" w:hanging="360"/>
      </w:pPr>
    </w:lvl>
    <w:lvl w:ilvl="5" w:tplc="0809001B" w:tentative="1">
      <w:start w:val="1"/>
      <w:numFmt w:val="lowerRoman"/>
      <w:lvlText w:val="%6."/>
      <w:lvlJc w:val="right"/>
      <w:pPr>
        <w:ind w:left="3989" w:hanging="180"/>
      </w:pPr>
    </w:lvl>
    <w:lvl w:ilvl="6" w:tplc="0809000F" w:tentative="1">
      <w:start w:val="1"/>
      <w:numFmt w:val="decimal"/>
      <w:lvlText w:val="%7."/>
      <w:lvlJc w:val="left"/>
      <w:pPr>
        <w:ind w:left="4709" w:hanging="360"/>
      </w:pPr>
    </w:lvl>
    <w:lvl w:ilvl="7" w:tplc="08090019" w:tentative="1">
      <w:start w:val="1"/>
      <w:numFmt w:val="lowerLetter"/>
      <w:lvlText w:val="%8."/>
      <w:lvlJc w:val="left"/>
      <w:pPr>
        <w:ind w:left="5429" w:hanging="360"/>
      </w:pPr>
    </w:lvl>
    <w:lvl w:ilvl="8" w:tplc="0809001B" w:tentative="1">
      <w:start w:val="1"/>
      <w:numFmt w:val="lowerRoman"/>
      <w:lvlText w:val="%9."/>
      <w:lvlJc w:val="right"/>
      <w:pPr>
        <w:ind w:left="6149" w:hanging="180"/>
      </w:pPr>
    </w:lvl>
  </w:abstractNum>
  <w:abstractNum w:abstractNumId="24" w15:restartNumberingAfterBreak="0">
    <w:nsid w:val="3C2175DA"/>
    <w:multiLevelType w:val="hybridMultilevel"/>
    <w:tmpl w:val="E1564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105CC2"/>
    <w:multiLevelType w:val="hybridMultilevel"/>
    <w:tmpl w:val="75A00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957C52"/>
    <w:multiLevelType w:val="hybridMultilevel"/>
    <w:tmpl w:val="6EEE1B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61336B"/>
    <w:multiLevelType w:val="hybridMultilevel"/>
    <w:tmpl w:val="43B83A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F23DC8"/>
    <w:multiLevelType w:val="hybridMultilevel"/>
    <w:tmpl w:val="D9BC9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B822D1"/>
    <w:multiLevelType w:val="hybridMultilevel"/>
    <w:tmpl w:val="D5B87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972B40"/>
    <w:multiLevelType w:val="hybridMultilevel"/>
    <w:tmpl w:val="E94A4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6735AB"/>
    <w:multiLevelType w:val="hybridMultilevel"/>
    <w:tmpl w:val="644AC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294683"/>
    <w:multiLevelType w:val="hybridMultilevel"/>
    <w:tmpl w:val="92D43122"/>
    <w:lvl w:ilvl="0" w:tplc="36CEFEE0">
      <w:start w:val="1"/>
      <w:numFmt w:val="bullet"/>
      <w:lvlText w:val="•"/>
      <w:lvlJc w:val="left"/>
      <w:pPr>
        <w:tabs>
          <w:tab w:val="num" w:pos="720"/>
        </w:tabs>
        <w:ind w:left="720" w:hanging="360"/>
      </w:pPr>
      <w:rPr>
        <w:rFonts w:ascii="Arial" w:hAnsi="Arial" w:hint="default"/>
      </w:rPr>
    </w:lvl>
    <w:lvl w:ilvl="1" w:tplc="5F8E5474" w:tentative="1">
      <w:start w:val="1"/>
      <w:numFmt w:val="bullet"/>
      <w:lvlText w:val="•"/>
      <w:lvlJc w:val="left"/>
      <w:pPr>
        <w:tabs>
          <w:tab w:val="num" w:pos="1440"/>
        </w:tabs>
        <w:ind w:left="1440" w:hanging="360"/>
      </w:pPr>
      <w:rPr>
        <w:rFonts w:ascii="Arial" w:hAnsi="Arial" w:hint="default"/>
      </w:rPr>
    </w:lvl>
    <w:lvl w:ilvl="2" w:tplc="6C94FAAE" w:tentative="1">
      <w:start w:val="1"/>
      <w:numFmt w:val="bullet"/>
      <w:lvlText w:val="•"/>
      <w:lvlJc w:val="left"/>
      <w:pPr>
        <w:tabs>
          <w:tab w:val="num" w:pos="2160"/>
        </w:tabs>
        <w:ind w:left="2160" w:hanging="360"/>
      </w:pPr>
      <w:rPr>
        <w:rFonts w:ascii="Arial" w:hAnsi="Arial" w:hint="default"/>
      </w:rPr>
    </w:lvl>
    <w:lvl w:ilvl="3" w:tplc="7DE64A7A" w:tentative="1">
      <w:start w:val="1"/>
      <w:numFmt w:val="bullet"/>
      <w:lvlText w:val="•"/>
      <w:lvlJc w:val="left"/>
      <w:pPr>
        <w:tabs>
          <w:tab w:val="num" w:pos="2880"/>
        </w:tabs>
        <w:ind w:left="2880" w:hanging="360"/>
      </w:pPr>
      <w:rPr>
        <w:rFonts w:ascii="Arial" w:hAnsi="Arial" w:hint="default"/>
      </w:rPr>
    </w:lvl>
    <w:lvl w:ilvl="4" w:tplc="AC26CDF2" w:tentative="1">
      <w:start w:val="1"/>
      <w:numFmt w:val="bullet"/>
      <w:lvlText w:val="•"/>
      <w:lvlJc w:val="left"/>
      <w:pPr>
        <w:tabs>
          <w:tab w:val="num" w:pos="3600"/>
        </w:tabs>
        <w:ind w:left="3600" w:hanging="360"/>
      </w:pPr>
      <w:rPr>
        <w:rFonts w:ascii="Arial" w:hAnsi="Arial" w:hint="default"/>
      </w:rPr>
    </w:lvl>
    <w:lvl w:ilvl="5" w:tplc="7B8C4810" w:tentative="1">
      <w:start w:val="1"/>
      <w:numFmt w:val="bullet"/>
      <w:lvlText w:val="•"/>
      <w:lvlJc w:val="left"/>
      <w:pPr>
        <w:tabs>
          <w:tab w:val="num" w:pos="4320"/>
        </w:tabs>
        <w:ind w:left="4320" w:hanging="360"/>
      </w:pPr>
      <w:rPr>
        <w:rFonts w:ascii="Arial" w:hAnsi="Arial" w:hint="default"/>
      </w:rPr>
    </w:lvl>
    <w:lvl w:ilvl="6" w:tplc="1C483E78" w:tentative="1">
      <w:start w:val="1"/>
      <w:numFmt w:val="bullet"/>
      <w:lvlText w:val="•"/>
      <w:lvlJc w:val="left"/>
      <w:pPr>
        <w:tabs>
          <w:tab w:val="num" w:pos="5040"/>
        </w:tabs>
        <w:ind w:left="5040" w:hanging="360"/>
      </w:pPr>
      <w:rPr>
        <w:rFonts w:ascii="Arial" w:hAnsi="Arial" w:hint="default"/>
      </w:rPr>
    </w:lvl>
    <w:lvl w:ilvl="7" w:tplc="E5580D46" w:tentative="1">
      <w:start w:val="1"/>
      <w:numFmt w:val="bullet"/>
      <w:lvlText w:val="•"/>
      <w:lvlJc w:val="left"/>
      <w:pPr>
        <w:tabs>
          <w:tab w:val="num" w:pos="5760"/>
        </w:tabs>
        <w:ind w:left="5760" w:hanging="360"/>
      </w:pPr>
      <w:rPr>
        <w:rFonts w:ascii="Arial" w:hAnsi="Arial" w:hint="default"/>
      </w:rPr>
    </w:lvl>
    <w:lvl w:ilvl="8" w:tplc="ACD4B8E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1DA3B84"/>
    <w:multiLevelType w:val="hybridMultilevel"/>
    <w:tmpl w:val="DB20D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8BE0FEC"/>
    <w:multiLevelType w:val="hybridMultilevel"/>
    <w:tmpl w:val="E47AC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5C4576"/>
    <w:multiLevelType w:val="hybridMultilevel"/>
    <w:tmpl w:val="1E82A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684E3C"/>
    <w:multiLevelType w:val="hybridMultilevel"/>
    <w:tmpl w:val="54A26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A71E85"/>
    <w:multiLevelType w:val="hybridMultilevel"/>
    <w:tmpl w:val="F88CD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7B14E3"/>
    <w:multiLevelType w:val="hybridMultilevel"/>
    <w:tmpl w:val="0DF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CA6511"/>
    <w:multiLevelType w:val="hybridMultilevel"/>
    <w:tmpl w:val="06B0F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820540"/>
    <w:multiLevelType w:val="hybridMultilevel"/>
    <w:tmpl w:val="12245410"/>
    <w:lvl w:ilvl="0" w:tplc="08090001">
      <w:start w:val="1"/>
      <w:numFmt w:val="bullet"/>
      <w:lvlText w:val=""/>
      <w:lvlJc w:val="left"/>
      <w:pPr>
        <w:ind w:left="677" w:hanging="360"/>
      </w:pPr>
      <w:rPr>
        <w:rFonts w:ascii="Symbol" w:hAnsi="Symbol" w:hint="default"/>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num w:numId="1" w16cid:durableId="817108121">
    <w:abstractNumId w:val="32"/>
  </w:num>
  <w:num w:numId="2" w16cid:durableId="1055348591">
    <w:abstractNumId w:val="12"/>
  </w:num>
  <w:num w:numId="3" w16cid:durableId="111365641">
    <w:abstractNumId w:val="7"/>
  </w:num>
  <w:num w:numId="4" w16cid:durableId="1787654580">
    <w:abstractNumId w:val="25"/>
  </w:num>
  <w:num w:numId="5" w16cid:durableId="1849173591">
    <w:abstractNumId w:val="36"/>
  </w:num>
  <w:num w:numId="6" w16cid:durableId="1647589886">
    <w:abstractNumId w:val="29"/>
  </w:num>
  <w:num w:numId="7" w16cid:durableId="1707950477">
    <w:abstractNumId w:val="24"/>
  </w:num>
  <w:num w:numId="8" w16cid:durableId="1056860241">
    <w:abstractNumId w:val="30"/>
  </w:num>
  <w:num w:numId="9" w16cid:durableId="540746046">
    <w:abstractNumId w:val="1"/>
  </w:num>
  <w:num w:numId="10" w16cid:durableId="211579075">
    <w:abstractNumId w:val="18"/>
  </w:num>
  <w:num w:numId="11" w16cid:durableId="1234313069">
    <w:abstractNumId w:val="13"/>
  </w:num>
  <w:num w:numId="12" w16cid:durableId="22292013">
    <w:abstractNumId w:val="19"/>
  </w:num>
  <w:num w:numId="13" w16cid:durableId="1380393471">
    <w:abstractNumId w:val="34"/>
  </w:num>
  <w:num w:numId="14" w16cid:durableId="1978415189">
    <w:abstractNumId w:val="38"/>
  </w:num>
  <w:num w:numId="15" w16cid:durableId="1394503376">
    <w:abstractNumId w:val="8"/>
  </w:num>
  <w:num w:numId="16" w16cid:durableId="1685521043">
    <w:abstractNumId w:val="3"/>
  </w:num>
  <w:num w:numId="17" w16cid:durableId="1645233184">
    <w:abstractNumId w:val="37"/>
  </w:num>
  <w:num w:numId="18" w16cid:durableId="1833568055">
    <w:abstractNumId w:val="31"/>
  </w:num>
  <w:num w:numId="19" w16cid:durableId="1587301476">
    <w:abstractNumId w:val="28"/>
  </w:num>
  <w:num w:numId="20" w16cid:durableId="1520466527">
    <w:abstractNumId w:val="22"/>
  </w:num>
  <w:num w:numId="21" w16cid:durableId="438373667">
    <w:abstractNumId w:val="6"/>
  </w:num>
  <w:num w:numId="22" w16cid:durableId="759176028">
    <w:abstractNumId w:val="14"/>
  </w:num>
  <w:num w:numId="23" w16cid:durableId="992024676">
    <w:abstractNumId w:val="17"/>
  </w:num>
  <w:num w:numId="24" w16cid:durableId="1623030294">
    <w:abstractNumId w:val="4"/>
  </w:num>
  <w:num w:numId="25" w16cid:durableId="106850984">
    <w:abstractNumId w:val="20"/>
  </w:num>
  <w:num w:numId="26" w16cid:durableId="732896914">
    <w:abstractNumId w:val="39"/>
  </w:num>
  <w:num w:numId="27" w16cid:durableId="2081830190">
    <w:abstractNumId w:val="5"/>
  </w:num>
  <w:num w:numId="28" w16cid:durableId="1260287567">
    <w:abstractNumId w:val="21"/>
  </w:num>
  <w:num w:numId="29" w16cid:durableId="1768305280">
    <w:abstractNumId w:val="2"/>
  </w:num>
  <w:num w:numId="30" w16cid:durableId="119225160">
    <w:abstractNumId w:val="11"/>
  </w:num>
  <w:num w:numId="31" w16cid:durableId="1063912116">
    <w:abstractNumId w:val="27"/>
  </w:num>
  <w:num w:numId="32" w16cid:durableId="876430471">
    <w:abstractNumId w:val="23"/>
  </w:num>
  <w:num w:numId="33" w16cid:durableId="108666559">
    <w:abstractNumId w:val="9"/>
  </w:num>
  <w:num w:numId="34" w16cid:durableId="413237148">
    <w:abstractNumId w:val="35"/>
  </w:num>
  <w:num w:numId="35" w16cid:durableId="1946881297">
    <w:abstractNumId w:val="33"/>
  </w:num>
  <w:num w:numId="36" w16cid:durableId="1803814061">
    <w:abstractNumId w:val="10"/>
  </w:num>
  <w:num w:numId="37" w16cid:durableId="469791498">
    <w:abstractNumId w:val="26"/>
  </w:num>
  <w:num w:numId="38" w16cid:durableId="1592355573">
    <w:abstractNumId w:val="16"/>
  </w:num>
  <w:num w:numId="39" w16cid:durableId="950547618">
    <w:abstractNumId w:val="15"/>
  </w:num>
  <w:num w:numId="40" w16cid:durableId="348069524">
    <w:abstractNumId w:val="16"/>
  </w:num>
  <w:num w:numId="41" w16cid:durableId="1992098848">
    <w:abstractNumId w:val="40"/>
  </w:num>
  <w:num w:numId="42" w16cid:durableId="88477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A76"/>
    <w:rsid w:val="000075D7"/>
    <w:rsid w:val="000162F3"/>
    <w:rsid w:val="00020BD5"/>
    <w:rsid w:val="00023AFC"/>
    <w:rsid w:val="000324FA"/>
    <w:rsid w:val="00036359"/>
    <w:rsid w:val="00045E5E"/>
    <w:rsid w:val="00046A7B"/>
    <w:rsid w:val="0005020E"/>
    <w:rsid w:val="00062661"/>
    <w:rsid w:val="00063D7A"/>
    <w:rsid w:val="00074E25"/>
    <w:rsid w:val="000952B6"/>
    <w:rsid w:val="000A2411"/>
    <w:rsid w:val="000B284D"/>
    <w:rsid w:val="000B34F2"/>
    <w:rsid w:val="000B4889"/>
    <w:rsid w:val="000C2E9E"/>
    <w:rsid w:val="000D1170"/>
    <w:rsid w:val="000D2467"/>
    <w:rsid w:val="000D570C"/>
    <w:rsid w:val="00105739"/>
    <w:rsid w:val="0010658C"/>
    <w:rsid w:val="00114500"/>
    <w:rsid w:val="0012143D"/>
    <w:rsid w:val="00153ADC"/>
    <w:rsid w:val="00162AB1"/>
    <w:rsid w:val="0017300D"/>
    <w:rsid w:val="00180768"/>
    <w:rsid w:val="0018208B"/>
    <w:rsid w:val="001A2D13"/>
    <w:rsid w:val="001A3552"/>
    <w:rsid w:val="001A728D"/>
    <w:rsid w:val="001B5604"/>
    <w:rsid w:val="001E10A3"/>
    <w:rsid w:val="001E3C0B"/>
    <w:rsid w:val="0020306F"/>
    <w:rsid w:val="002162B1"/>
    <w:rsid w:val="00223F52"/>
    <w:rsid w:val="002449F5"/>
    <w:rsid w:val="002477C5"/>
    <w:rsid w:val="002543BF"/>
    <w:rsid w:val="00280D65"/>
    <w:rsid w:val="002A5808"/>
    <w:rsid w:val="002C4C8F"/>
    <w:rsid w:val="002C5F35"/>
    <w:rsid w:val="002D4A4C"/>
    <w:rsid w:val="002D59FD"/>
    <w:rsid w:val="00302152"/>
    <w:rsid w:val="003076B4"/>
    <w:rsid w:val="00315B3D"/>
    <w:rsid w:val="003538D6"/>
    <w:rsid w:val="003742DB"/>
    <w:rsid w:val="00380F98"/>
    <w:rsid w:val="0038221A"/>
    <w:rsid w:val="003A04C0"/>
    <w:rsid w:val="003A2740"/>
    <w:rsid w:val="003C4531"/>
    <w:rsid w:val="003F712C"/>
    <w:rsid w:val="00434C4D"/>
    <w:rsid w:val="004425F9"/>
    <w:rsid w:val="00452025"/>
    <w:rsid w:val="00453650"/>
    <w:rsid w:val="00454570"/>
    <w:rsid w:val="00460F4E"/>
    <w:rsid w:val="00472A76"/>
    <w:rsid w:val="00481839"/>
    <w:rsid w:val="00481F50"/>
    <w:rsid w:val="004B1BD7"/>
    <w:rsid w:val="004D37E6"/>
    <w:rsid w:val="004E0113"/>
    <w:rsid w:val="004E58E7"/>
    <w:rsid w:val="004F24F8"/>
    <w:rsid w:val="004F5097"/>
    <w:rsid w:val="004F7D0F"/>
    <w:rsid w:val="005012F7"/>
    <w:rsid w:val="005040D6"/>
    <w:rsid w:val="0050788A"/>
    <w:rsid w:val="00507CAA"/>
    <w:rsid w:val="005130BD"/>
    <w:rsid w:val="005132D6"/>
    <w:rsid w:val="00515A5E"/>
    <w:rsid w:val="005232DC"/>
    <w:rsid w:val="00536C3C"/>
    <w:rsid w:val="00552BCF"/>
    <w:rsid w:val="00570BAE"/>
    <w:rsid w:val="00586A0E"/>
    <w:rsid w:val="00594748"/>
    <w:rsid w:val="005A3165"/>
    <w:rsid w:val="005A3514"/>
    <w:rsid w:val="005C0EE9"/>
    <w:rsid w:val="005C20BA"/>
    <w:rsid w:val="005F239F"/>
    <w:rsid w:val="00603FC6"/>
    <w:rsid w:val="00604AE6"/>
    <w:rsid w:val="00623BC4"/>
    <w:rsid w:val="006521C4"/>
    <w:rsid w:val="006726F1"/>
    <w:rsid w:val="006760FB"/>
    <w:rsid w:val="00680ABD"/>
    <w:rsid w:val="00682B50"/>
    <w:rsid w:val="006834B4"/>
    <w:rsid w:val="0068363E"/>
    <w:rsid w:val="00684776"/>
    <w:rsid w:val="00685131"/>
    <w:rsid w:val="0068689F"/>
    <w:rsid w:val="006919FD"/>
    <w:rsid w:val="006B20FC"/>
    <w:rsid w:val="006B6B90"/>
    <w:rsid w:val="006C04F0"/>
    <w:rsid w:val="006E0C25"/>
    <w:rsid w:val="006E4287"/>
    <w:rsid w:val="006F286B"/>
    <w:rsid w:val="006F447E"/>
    <w:rsid w:val="0070428F"/>
    <w:rsid w:val="00721B02"/>
    <w:rsid w:val="007271A5"/>
    <w:rsid w:val="00734A0F"/>
    <w:rsid w:val="00740E02"/>
    <w:rsid w:val="007416EA"/>
    <w:rsid w:val="0074519E"/>
    <w:rsid w:val="007663D1"/>
    <w:rsid w:val="0076789E"/>
    <w:rsid w:val="0078212A"/>
    <w:rsid w:val="007842B3"/>
    <w:rsid w:val="007971D0"/>
    <w:rsid w:val="00797E10"/>
    <w:rsid w:val="007A75D2"/>
    <w:rsid w:val="007B328D"/>
    <w:rsid w:val="007B4392"/>
    <w:rsid w:val="007C4DFC"/>
    <w:rsid w:val="007C65D3"/>
    <w:rsid w:val="007D5674"/>
    <w:rsid w:val="00816DE9"/>
    <w:rsid w:val="00822EF3"/>
    <w:rsid w:val="00823C8B"/>
    <w:rsid w:val="0082724E"/>
    <w:rsid w:val="00827BD3"/>
    <w:rsid w:val="00834942"/>
    <w:rsid w:val="00835930"/>
    <w:rsid w:val="00844836"/>
    <w:rsid w:val="00863F7E"/>
    <w:rsid w:val="00870496"/>
    <w:rsid w:val="008742F6"/>
    <w:rsid w:val="0088299A"/>
    <w:rsid w:val="00884179"/>
    <w:rsid w:val="0089177D"/>
    <w:rsid w:val="008B4890"/>
    <w:rsid w:val="008B701A"/>
    <w:rsid w:val="008B7AA4"/>
    <w:rsid w:val="008E6616"/>
    <w:rsid w:val="008F1B4D"/>
    <w:rsid w:val="008F39E0"/>
    <w:rsid w:val="00934A0E"/>
    <w:rsid w:val="00946227"/>
    <w:rsid w:val="00947699"/>
    <w:rsid w:val="00955FFD"/>
    <w:rsid w:val="00966802"/>
    <w:rsid w:val="0097454B"/>
    <w:rsid w:val="0097799A"/>
    <w:rsid w:val="009815BF"/>
    <w:rsid w:val="00986264"/>
    <w:rsid w:val="009A1388"/>
    <w:rsid w:val="009A6E91"/>
    <w:rsid w:val="009B061C"/>
    <w:rsid w:val="009B43C4"/>
    <w:rsid w:val="009C7214"/>
    <w:rsid w:val="009D2E43"/>
    <w:rsid w:val="009D5C7A"/>
    <w:rsid w:val="009D759D"/>
    <w:rsid w:val="009F4205"/>
    <w:rsid w:val="00A1733F"/>
    <w:rsid w:val="00A2251D"/>
    <w:rsid w:val="00A65C19"/>
    <w:rsid w:val="00A76C7A"/>
    <w:rsid w:val="00A8485E"/>
    <w:rsid w:val="00A867D3"/>
    <w:rsid w:val="00A902A7"/>
    <w:rsid w:val="00A9228C"/>
    <w:rsid w:val="00A92960"/>
    <w:rsid w:val="00AA3B24"/>
    <w:rsid w:val="00AA3D78"/>
    <w:rsid w:val="00AB257E"/>
    <w:rsid w:val="00AC58BD"/>
    <w:rsid w:val="00AC6480"/>
    <w:rsid w:val="00AC665D"/>
    <w:rsid w:val="00AF108F"/>
    <w:rsid w:val="00AF37D6"/>
    <w:rsid w:val="00B01D15"/>
    <w:rsid w:val="00B03417"/>
    <w:rsid w:val="00B1336A"/>
    <w:rsid w:val="00B267DC"/>
    <w:rsid w:val="00B271CA"/>
    <w:rsid w:val="00B30A61"/>
    <w:rsid w:val="00B44834"/>
    <w:rsid w:val="00B53953"/>
    <w:rsid w:val="00B53F89"/>
    <w:rsid w:val="00B55CF3"/>
    <w:rsid w:val="00B649C0"/>
    <w:rsid w:val="00BA2276"/>
    <w:rsid w:val="00BA6DEA"/>
    <w:rsid w:val="00BA73CF"/>
    <w:rsid w:val="00BC632B"/>
    <w:rsid w:val="00BC7516"/>
    <w:rsid w:val="00BD6104"/>
    <w:rsid w:val="00BD793A"/>
    <w:rsid w:val="00BE1CE3"/>
    <w:rsid w:val="00BE70D8"/>
    <w:rsid w:val="00C0360D"/>
    <w:rsid w:val="00C05B35"/>
    <w:rsid w:val="00C1265D"/>
    <w:rsid w:val="00C25DBF"/>
    <w:rsid w:val="00C36B17"/>
    <w:rsid w:val="00C41F9C"/>
    <w:rsid w:val="00C42D28"/>
    <w:rsid w:val="00C44821"/>
    <w:rsid w:val="00C45165"/>
    <w:rsid w:val="00C501B5"/>
    <w:rsid w:val="00C558DC"/>
    <w:rsid w:val="00C64279"/>
    <w:rsid w:val="00CB09CF"/>
    <w:rsid w:val="00CB17B5"/>
    <w:rsid w:val="00CB5FC7"/>
    <w:rsid w:val="00CC11AD"/>
    <w:rsid w:val="00CC2E8F"/>
    <w:rsid w:val="00CD7CA4"/>
    <w:rsid w:val="00CE1263"/>
    <w:rsid w:val="00CF1721"/>
    <w:rsid w:val="00CF2220"/>
    <w:rsid w:val="00CF7017"/>
    <w:rsid w:val="00D016AA"/>
    <w:rsid w:val="00D272B8"/>
    <w:rsid w:val="00D30A91"/>
    <w:rsid w:val="00D40EDC"/>
    <w:rsid w:val="00D701A8"/>
    <w:rsid w:val="00D72DD2"/>
    <w:rsid w:val="00D86487"/>
    <w:rsid w:val="00D914E6"/>
    <w:rsid w:val="00DB03BF"/>
    <w:rsid w:val="00DB747A"/>
    <w:rsid w:val="00DC3CE8"/>
    <w:rsid w:val="00DC63E8"/>
    <w:rsid w:val="00DD2DE0"/>
    <w:rsid w:val="00DE6EBD"/>
    <w:rsid w:val="00DF2EFB"/>
    <w:rsid w:val="00DF3B7C"/>
    <w:rsid w:val="00DF60C6"/>
    <w:rsid w:val="00DF6ECB"/>
    <w:rsid w:val="00E038F4"/>
    <w:rsid w:val="00E06E7C"/>
    <w:rsid w:val="00E10852"/>
    <w:rsid w:val="00E11A90"/>
    <w:rsid w:val="00E12CFF"/>
    <w:rsid w:val="00E145F2"/>
    <w:rsid w:val="00E14C3C"/>
    <w:rsid w:val="00E234DD"/>
    <w:rsid w:val="00E248AF"/>
    <w:rsid w:val="00E30A6D"/>
    <w:rsid w:val="00E33F36"/>
    <w:rsid w:val="00E42184"/>
    <w:rsid w:val="00E47ADF"/>
    <w:rsid w:val="00E47AF3"/>
    <w:rsid w:val="00E52FA5"/>
    <w:rsid w:val="00E60A06"/>
    <w:rsid w:val="00E64E4F"/>
    <w:rsid w:val="00E74046"/>
    <w:rsid w:val="00E93FB6"/>
    <w:rsid w:val="00EA5185"/>
    <w:rsid w:val="00EA7289"/>
    <w:rsid w:val="00EB288C"/>
    <w:rsid w:val="00EB4C8D"/>
    <w:rsid w:val="00EC0EDE"/>
    <w:rsid w:val="00EC5A1D"/>
    <w:rsid w:val="00EC69C9"/>
    <w:rsid w:val="00EC6A58"/>
    <w:rsid w:val="00ED2B2E"/>
    <w:rsid w:val="00ED6DC2"/>
    <w:rsid w:val="00EE14E7"/>
    <w:rsid w:val="00EE7C5B"/>
    <w:rsid w:val="00EF0F72"/>
    <w:rsid w:val="00EF2329"/>
    <w:rsid w:val="00F0487D"/>
    <w:rsid w:val="00F15089"/>
    <w:rsid w:val="00F15CFA"/>
    <w:rsid w:val="00F22E4A"/>
    <w:rsid w:val="00F2367C"/>
    <w:rsid w:val="00F27A64"/>
    <w:rsid w:val="00F30A89"/>
    <w:rsid w:val="00F34EEE"/>
    <w:rsid w:val="00F36E3D"/>
    <w:rsid w:val="00F370AA"/>
    <w:rsid w:val="00F37E2B"/>
    <w:rsid w:val="00F4126B"/>
    <w:rsid w:val="00F44B95"/>
    <w:rsid w:val="00F450AC"/>
    <w:rsid w:val="00F758D7"/>
    <w:rsid w:val="00F902EA"/>
    <w:rsid w:val="00F97D23"/>
    <w:rsid w:val="00FB3558"/>
    <w:rsid w:val="00FB4ADF"/>
    <w:rsid w:val="00FC3996"/>
    <w:rsid w:val="00FC56B3"/>
    <w:rsid w:val="00FC66A4"/>
    <w:rsid w:val="00FC7197"/>
    <w:rsid w:val="00FD3A6B"/>
    <w:rsid w:val="00FF3267"/>
    <w:rsid w:val="00FF544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BA0E629"/>
  <w15:chartTrackingRefBased/>
  <w15:docId w15:val="{009E2EFA-6DAC-4FD1-ACDF-C959E8673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A91"/>
  </w:style>
  <w:style w:type="paragraph" w:styleId="Heading1">
    <w:name w:val="heading 1"/>
    <w:basedOn w:val="Normal"/>
    <w:next w:val="Normal"/>
    <w:link w:val="Heading1Char"/>
    <w:uiPriority w:val="9"/>
    <w:qFormat/>
    <w:rsid w:val="00827B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97E1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8208B"/>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18208B"/>
    <w:pPr>
      <w:spacing w:after="0" w:line="240" w:lineRule="auto"/>
      <w:ind w:left="720"/>
      <w:contextualSpacing/>
    </w:pPr>
    <w:rPr>
      <w:rFonts w:ascii="Times New Roman" w:eastAsiaTheme="minorEastAsia" w:hAnsi="Times New Roman" w:cs="Times New Roman"/>
      <w:sz w:val="24"/>
      <w:szCs w:val="24"/>
      <w:lang w:eastAsia="en-GB"/>
    </w:rPr>
  </w:style>
  <w:style w:type="paragraph" w:styleId="Header">
    <w:name w:val="header"/>
    <w:basedOn w:val="Normal"/>
    <w:link w:val="HeaderChar"/>
    <w:uiPriority w:val="99"/>
    <w:unhideWhenUsed/>
    <w:rsid w:val="000C2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E9E"/>
  </w:style>
  <w:style w:type="paragraph" w:styleId="Footer">
    <w:name w:val="footer"/>
    <w:basedOn w:val="Normal"/>
    <w:link w:val="FooterChar"/>
    <w:uiPriority w:val="99"/>
    <w:unhideWhenUsed/>
    <w:rsid w:val="000C2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E9E"/>
  </w:style>
  <w:style w:type="table" w:styleId="TableGrid">
    <w:name w:val="Table Grid"/>
    <w:basedOn w:val="TableNormal"/>
    <w:uiPriority w:val="39"/>
    <w:rsid w:val="00045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B4392"/>
    <w:rPr>
      <w:sz w:val="16"/>
      <w:szCs w:val="16"/>
    </w:rPr>
  </w:style>
  <w:style w:type="paragraph" w:styleId="CommentText">
    <w:name w:val="annotation text"/>
    <w:basedOn w:val="Normal"/>
    <w:link w:val="CommentTextChar"/>
    <w:uiPriority w:val="99"/>
    <w:semiHidden/>
    <w:unhideWhenUsed/>
    <w:rsid w:val="007B4392"/>
    <w:pPr>
      <w:spacing w:line="240" w:lineRule="auto"/>
    </w:pPr>
    <w:rPr>
      <w:sz w:val="20"/>
      <w:szCs w:val="20"/>
    </w:rPr>
  </w:style>
  <w:style w:type="character" w:customStyle="1" w:styleId="CommentTextChar">
    <w:name w:val="Comment Text Char"/>
    <w:basedOn w:val="DefaultParagraphFont"/>
    <w:link w:val="CommentText"/>
    <w:uiPriority w:val="99"/>
    <w:semiHidden/>
    <w:rsid w:val="007B4392"/>
    <w:rPr>
      <w:sz w:val="20"/>
      <w:szCs w:val="20"/>
    </w:rPr>
  </w:style>
  <w:style w:type="paragraph" w:styleId="CommentSubject">
    <w:name w:val="annotation subject"/>
    <w:basedOn w:val="CommentText"/>
    <w:next w:val="CommentText"/>
    <w:link w:val="CommentSubjectChar"/>
    <w:uiPriority w:val="99"/>
    <w:semiHidden/>
    <w:unhideWhenUsed/>
    <w:rsid w:val="007B4392"/>
    <w:rPr>
      <w:b/>
      <w:bCs/>
    </w:rPr>
  </w:style>
  <w:style w:type="character" w:customStyle="1" w:styleId="CommentSubjectChar">
    <w:name w:val="Comment Subject Char"/>
    <w:basedOn w:val="CommentTextChar"/>
    <w:link w:val="CommentSubject"/>
    <w:uiPriority w:val="99"/>
    <w:semiHidden/>
    <w:rsid w:val="007B4392"/>
    <w:rPr>
      <w:b/>
      <w:bCs/>
      <w:sz w:val="20"/>
      <w:szCs w:val="20"/>
    </w:rPr>
  </w:style>
  <w:style w:type="paragraph" w:styleId="BalloonText">
    <w:name w:val="Balloon Text"/>
    <w:basedOn w:val="Normal"/>
    <w:link w:val="BalloonTextChar"/>
    <w:uiPriority w:val="99"/>
    <w:semiHidden/>
    <w:unhideWhenUsed/>
    <w:rsid w:val="007B43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392"/>
    <w:rPr>
      <w:rFonts w:ascii="Segoe UI" w:hAnsi="Segoe UI" w:cs="Segoe UI"/>
      <w:sz w:val="18"/>
      <w:szCs w:val="18"/>
    </w:rPr>
  </w:style>
  <w:style w:type="character" w:styleId="Hyperlink">
    <w:name w:val="Hyperlink"/>
    <w:basedOn w:val="DefaultParagraphFont"/>
    <w:uiPriority w:val="99"/>
    <w:unhideWhenUsed/>
    <w:rsid w:val="00822EF3"/>
    <w:rPr>
      <w:color w:val="0563C1" w:themeColor="hyperlink"/>
      <w:u w:val="single"/>
    </w:rPr>
  </w:style>
  <w:style w:type="paragraph" w:customStyle="1" w:styleId="Default">
    <w:name w:val="Default"/>
    <w:rsid w:val="00180768"/>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27BD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97E10"/>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D40EDC"/>
    <w:pPr>
      <w:spacing w:after="0" w:line="240" w:lineRule="auto"/>
    </w:pPr>
    <w:rPr>
      <w:rFonts w:ascii="Calibri" w:eastAsia="Calibri" w:hAnsi="Calibri" w:cs="Times New Roman"/>
    </w:rPr>
  </w:style>
  <w:style w:type="paragraph" w:styleId="Title">
    <w:name w:val="Title"/>
    <w:basedOn w:val="Normal"/>
    <w:next w:val="Normal"/>
    <w:link w:val="TitleChar"/>
    <w:uiPriority w:val="10"/>
    <w:qFormat/>
    <w:rsid w:val="00BD610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10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54420">
      <w:bodyDiv w:val="1"/>
      <w:marLeft w:val="0"/>
      <w:marRight w:val="0"/>
      <w:marTop w:val="0"/>
      <w:marBottom w:val="0"/>
      <w:divBdr>
        <w:top w:val="none" w:sz="0" w:space="0" w:color="auto"/>
        <w:left w:val="none" w:sz="0" w:space="0" w:color="auto"/>
        <w:bottom w:val="none" w:sz="0" w:space="0" w:color="auto"/>
        <w:right w:val="none" w:sz="0" w:space="0" w:color="auto"/>
      </w:divBdr>
    </w:div>
    <w:div w:id="80033647">
      <w:bodyDiv w:val="1"/>
      <w:marLeft w:val="0"/>
      <w:marRight w:val="0"/>
      <w:marTop w:val="0"/>
      <w:marBottom w:val="0"/>
      <w:divBdr>
        <w:top w:val="none" w:sz="0" w:space="0" w:color="auto"/>
        <w:left w:val="none" w:sz="0" w:space="0" w:color="auto"/>
        <w:bottom w:val="none" w:sz="0" w:space="0" w:color="auto"/>
        <w:right w:val="none" w:sz="0" w:space="0" w:color="auto"/>
      </w:divBdr>
    </w:div>
    <w:div w:id="162087659">
      <w:bodyDiv w:val="1"/>
      <w:marLeft w:val="0"/>
      <w:marRight w:val="0"/>
      <w:marTop w:val="0"/>
      <w:marBottom w:val="0"/>
      <w:divBdr>
        <w:top w:val="none" w:sz="0" w:space="0" w:color="auto"/>
        <w:left w:val="none" w:sz="0" w:space="0" w:color="auto"/>
        <w:bottom w:val="none" w:sz="0" w:space="0" w:color="auto"/>
        <w:right w:val="none" w:sz="0" w:space="0" w:color="auto"/>
      </w:divBdr>
    </w:div>
    <w:div w:id="223490814">
      <w:bodyDiv w:val="1"/>
      <w:marLeft w:val="0"/>
      <w:marRight w:val="0"/>
      <w:marTop w:val="0"/>
      <w:marBottom w:val="0"/>
      <w:divBdr>
        <w:top w:val="none" w:sz="0" w:space="0" w:color="auto"/>
        <w:left w:val="none" w:sz="0" w:space="0" w:color="auto"/>
        <w:bottom w:val="none" w:sz="0" w:space="0" w:color="auto"/>
        <w:right w:val="none" w:sz="0" w:space="0" w:color="auto"/>
      </w:divBdr>
    </w:div>
    <w:div w:id="297885065">
      <w:bodyDiv w:val="1"/>
      <w:marLeft w:val="0"/>
      <w:marRight w:val="0"/>
      <w:marTop w:val="0"/>
      <w:marBottom w:val="0"/>
      <w:divBdr>
        <w:top w:val="none" w:sz="0" w:space="0" w:color="auto"/>
        <w:left w:val="none" w:sz="0" w:space="0" w:color="auto"/>
        <w:bottom w:val="none" w:sz="0" w:space="0" w:color="auto"/>
        <w:right w:val="none" w:sz="0" w:space="0" w:color="auto"/>
      </w:divBdr>
    </w:div>
    <w:div w:id="299919752">
      <w:bodyDiv w:val="1"/>
      <w:marLeft w:val="0"/>
      <w:marRight w:val="0"/>
      <w:marTop w:val="0"/>
      <w:marBottom w:val="0"/>
      <w:divBdr>
        <w:top w:val="none" w:sz="0" w:space="0" w:color="auto"/>
        <w:left w:val="none" w:sz="0" w:space="0" w:color="auto"/>
        <w:bottom w:val="none" w:sz="0" w:space="0" w:color="auto"/>
        <w:right w:val="none" w:sz="0" w:space="0" w:color="auto"/>
      </w:divBdr>
    </w:div>
    <w:div w:id="381054587">
      <w:bodyDiv w:val="1"/>
      <w:marLeft w:val="0"/>
      <w:marRight w:val="0"/>
      <w:marTop w:val="0"/>
      <w:marBottom w:val="0"/>
      <w:divBdr>
        <w:top w:val="none" w:sz="0" w:space="0" w:color="auto"/>
        <w:left w:val="none" w:sz="0" w:space="0" w:color="auto"/>
        <w:bottom w:val="none" w:sz="0" w:space="0" w:color="auto"/>
        <w:right w:val="none" w:sz="0" w:space="0" w:color="auto"/>
      </w:divBdr>
    </w:div>
    <w:div w:id="469397061">
      <w:bodyDiv w:val="1"/>
      <w:marLeft w:val="0"/>
      <w:marRight w:val="0"/>
      <w:marTop w:val="0"/>
      <w:marBottom w:val="0"/>
      <w:divBdr>
        <w:top w:val="none" w:sz="0" w:space="0" w:color="auto"/>
        <w:left w:val="none" w:sz="0" w:space="0" w:color="auto"/>
        <w:bottom w:val="none" w:sz="0" w:space="0" w:color="auto"/>
        <w:right w:val="none" w:sz="0" w:space="0" w:color="auto"/>
      </w:divBdr>
    </w:div>
    <w:div w:id="639960321">
      <w:bodyDiv w:val="1"/>
      <w:marLeft w:val="0"/>
      <w:marRight w:val="0"/>
      <w:marTop w:val="0"/>
      <w:marBottom w:val="0"/>
      <w:divBdr>
        <w:top w:val="none" w:sz="0" w:space="0" w:color="auto"/>
        <w:left w:val="none" w:sz="0" w:space="0" w:color="auto"/>
        <w:bottom w:val="none" w:sz="0" w:space="0" w:color="auto"/>
        <w:right w:val="none" w:sz="0" w:space="0" w:color="auto"/>
      </w:divBdr>
    </w:div>
    <w:div w:id="910043466">
      <w:bodyDiv w:val="1"/>
      <w:marLeft w:val="0"/>
      <w:marRight w:val="0"/>
      <w:marTop w:val="0"/>
      <w:marBottom w:val="0"/>
      <w:divBdr>
        <w:top w:val="none" w:sz="0" w:space="0" w:color="auto"/>
        <w:left w:val="none" w:sz="0" w:space="0" w:color="auto"/>
        <w:bottom w:val="none" w:sz="0" w:space="0" w:color="auto"/>
        <w:right w:val="none" w:sz="0" w:space="0" w:color="auto"/>
      </w:divBdr>
    </w:div>
    <w:div w:id="968322861">
      <w:bodyDiv w:val="1"/>
      <w:marLeft w:val="0"/>
      <w:marRight w:val="0"/>
      <w:marTop w:val="0"/>
      <w:marBottom w:val="0"/>
      <w:divBdr>
        <w:top w:val="none" w:sz="0" w:space="0" w:color="auto"/>
        <w:left w:val="none" w:sz="0" w:space="0" w:color="auto"/>
        <w:bottom w:val="none" w:sz="0" w:space="0" w:color="auto"/>
        <w:right w:val="none" w:sz="0" w:space="0" w:color="auto"/>
      </w:divBdr>
    </w:div>
    <w:div w:id="1120104331">
      <w:bodyDiv w:val="1"/>
      <w:marLeft w:val="0"/>
      <w:marRight w:val="0"/>
      <w:marTop w:val="0"/>
      <w:marBottom w:val="0"/>
      <w:divBdr>
        <w:top w:val="none" w:sz="0" w:space="0" w:color="auto"/>
        <w:left w:val="none" w:sz="0" w:space="0" w:color="auto"/>
        <w:bottom w:val="none" w:sz="0" w:space="0" w:color="auto"/>
        <w:right w:val="none" w:sz="0" w:space="0" w:color="auto"/>
      </w:divBdr>
    </w:div>
    <w:div w:id="1420247555">
      <w:bodyDiv w:val="1"/>
      <w:marLeft w:val="0"/>
      <w:marRight w:val="0"/>
      <w:marTop w:val="0"/>
      <w:marBottom w:val="0"/>
      <w:divBdr>
        <w:top w:val="none" w:sz="0" w:space="0" w:color="auto"/>
        <w:left w:val="none" w:sz="0" w:space="0" w:color="auto"/>
        <w:bottom w:val="none" w:sz="0" w:space="0" w:color="auto"/>
        <w:right w:val="none" w:sz="0" w:space="0" w:color="auto"/>
      </w:divBdr>
    </w:div>
    <w:div w:id="1465611928">
      <w:bodyDiv w:val="1"/>
      <w:marLeft w:val="0"/>
      <w:marRight w:val="0"/>
      <w:marTop w:val="0"/>
      <w:marBottom w:val="0"/>
      <w:divBdr>
        <w:top w:val="none" w:sz="0" w:space="0" w:color="auto"/>
        <w:left w:val="none" w:sz="0" w:space="0" w:color="auto"/>
        <w:bottom w:val="none" w:sz="0" w:space="0" w:color="auto"/>
        <w:right w:val="none" w:sz="0" w:space="0" w:color="auto"/>
      </w:divBdr>
    </w:div>
    <w:div w:id="1611931661">
      <w:bodyDiv w:val="1"/>
      <w:marLeft w:val="0"/>
      <w:marRight w:val="0"/>
      <w:marTop w:val="0"/>
      <w:marBottom w:val="0"/>
      <w:divBdr>
        <w:top w:val="none" w:sz="0" w:space="0" w:color="auto"/>
        <w:left w:val="none" w:sz="0" w:space="0" w:color="auto"/>
        <w:bottom w:val="none" w:sz="0" w:space="0" w:color="auto"/>
        <w:right w:val="none" w:sz="0" w:space="0" w:color="auto"/>
      </w:divBdr>
    </w:div>
    <w:div w:id="1633513954">
      <w:bodyDiv w:val="1"/>
      <w:marLeft w:val="0"/>
      <w:marRight w:val="0"/>
      <w:marTop w:val="0"/>
      <w:marBottom w:val="0"/>
      <w:divBdr>
        <w:top w:val="none" w:sz="0" w:space="0" w:color="auto"/>
        <w:left w:val="none" w:sz="0" w:space="0" w:color="auto"/>
        <w:bottom w:val="none" w:sz="0" w:space="0" w:color="auto"/>
        <w:right w:val="none" w:sz="0" w:space="0" w:color="auto"/>
      </w:divBdr>
    </w:div>
    <w:div w:id="1644575136">
      <w:bodyDiv w:val="1"/>
      <w:marLeft w:val="0"/>
      <w:marRight w:val="0"/>
      <w:marTop w:val="0"/>
      <w:marBottom w:val="0"/>
      <w:divBdr>
        <w:top w:val="none" w:sz="0" w:space="0" w:color="auto"/>
        <w:left w:val="none" w:sz="0" w:space="0" w:color="auto"/>
        <w:bottom w:val="none" w:sz="0" w:space="0" w:color="auto"/>
        <w:right w:val="none" w:sz="0" w:space="0" w:color="auto"/>
      </w:divBdr>
    </w:div>
    <w:div w:id="1814561770">
      <w:bodyDiv w:val="1"/>
      <w:marLeft w:val="0"/>
      <w:marRight w:val="0"/>
      <w:marTop w:val="0"/>
      <w:marBottom w:val="0"/>
      <w:divBdr>
        <w:top w:val="none" w:sz="0" w:space="0" w:color="auto"/>
        <w:left w:val="none" w:sz="0" w:space="0" w:color="auto"/>
        <w:bottom w:val="none" w:sz="0" w:space="0" w:color="auto"/>
        <w:right w:val="none" w:sz="0" w:space="0" w:color="auto"/>
      </w:divBdr>
      <w:divsChild>
        <w:div w:id="1986205330">
          <w:marLeft w:val="0"/>
          <w:marRight w:val="0"/>
          <w:marTop w:val="0"/>
          <w:marBottom w:val="0"/>
          <w:divBdr>
            <w:top w:val="single" w:sz="2" w:space="0" w:color="CCCCCC"/>
            <w:left w:val="single" w:sz="2" w:space="0" w:color="CCCCCC"/>
            <w:bottom w:val="single" w:sz="2" w:space="0" w:color="CCCCCC"/>
            <w:right w:val="single" w:sz="2" w:space="0" w:color="CCCCCC"/>
          </w:divBdr>
          <w:divsChild>
            <w:div w:id="713581238">
              <w:marLeft w:val="0"/>
              <w:marRight w:val="0"/>
              <w:marTop w:val="0"/>
              <w:marBottom w:val="150"/>
              <w:divBdr>
                <w:top w:val="none" w:sz="0" w:space="0" w:color="auto"/>
                <w:left w:val="none" w:sz="0" w:space="0" w:color="auto"/>
                <w:bottom w:val="none" w:sz="0" w:space="0" w:color="auto"/>
                <w:right w:val="none" w:sz="0" w:space="0" w:color="auto"/>
              </w:divBdr>
              <w:divsChild>
                <w:div w:id="1090810152">
                  <w:marLeft w:val="0"/>
                  <w:marRight w:val="0"/>
                  <w:marTop w:val="150"/>
                  <w:marBottom w:val="150"/>
                  <w:divBdr>
                    <w:top w:val="none" w:sz="0" w:space="0" w:color="auto"/>
                    <w:left w:val="none" w:sz="0" w:space="0" w:color="auto"/>
                    <w:bottom w:val="none" w:sz="0" w:space="0" w:color="auto"/>
                    <w:right w:val="none" w:sz="0" w:space="0" w:color="auto"/>
                  </w:divBdr>
                  <w:divsChild>
                    <w:div w:id="536545546">
                      <w:marLeft w:val="0"/>
                      <w:marRight w:val="0"/>
                      <w:marTop w:val="0"/>
                      <w:marBottom w:val="0"/>
                      <w:divBdr>
                        <w:top w:val="none" w:sz="0" w:space="0" w:color="auto"/>
                        <w:left w:val="none" w:sz="0" w:space="0" w:color="auto"/>
                        <w:bottom w:val="none" w:sz="0" w:space="0" w:color="auto"/>
                        <w:right w:val="none" w:sz="0" w:space="0" w:color="auto"/>
                      </w:divBdr>
                      <w:divsChild>
                        <w:div w:id="59450151">
                          <w:marLeft w:val="0"/>
                          <w:marRight w:val="0"/>
                          <w:marTop w:val="0"/>
                          <w:marBottom w:val="0"/>
                          <w:divBdr>
                            <w:top w:val="none" w:sz="0" w:space="0" w:color="auto"/>
                            <w:left w:val="single" w:sz="6" w:space="3" w:color="CCCCCC"/>
                            <w:bottom w:val="single" w:sz="6" w:space="3" w:color="CCCCCC"/>
                            <w:right w:val="single" w:sz="6" w:space="3" w:color="CCCCCC"/>
                          </w:divBdr>
                          <w:divsChild>
                            <w:div w:id="142624456">
                              <w:marLeft w:val="90"/>
                              <w:marRight w:val="0"/>
                              <w:marTop w:val="0"/>
                              <w:marBottom w:val="30"/>
                              <w:divBdr>
                                <w:top w:val="single" w:sz="6" w:space="9" w:color="EEEEEE"/>
                                <w:left w:val="single" w:sz="6" w:space="9" w:color="EEEEEE"/>
                                <w:bottom w:val="single" w:sz="6" w:space="9" w:color="EEEEEE"/>
                                <w:right w:val="single" w:sz="6" w:space="9" w:color="EEEEEE"/>
                              </w:divBdr>
                              <w:divsChild>
                                <w:div w:id="2112388168">
                                  <w:marLeft w:val="0"/>
                                  <w:marRight w:val="0"/>
                                  <w:marTop w:val="0"/>
                                  <w:marBottom w:val="96"/>
                                  <w:divBdr>
                                    <w:top w:val="none" w:sz="0" w:space="0" w:color="auto"/>
                                    <w:left w:val="none" w:sz="0" w:space="0" w:color="auto"/>
                                    <w:bottom w:val="dotted" w:sz="6" w:space="5" w:color="DDDDDD"/>
                                    <w:right w:val="none" w:sz="0" w:space="0" w:color="auto"/>
                                  </w:divBdr>
                                </w:div>
                              </w:divsChild>
                            </w:div>
                          </w:divsChild>
                        </w:div>
                      </w:divsChild>
                    </w:div>
                  </w:divsChild>
                </w:div>
              </w:divsChild>
            </w:div>
          </w:divsChild>
        </w:div>
      </w:divsChild>
    </w:div>
    <w:div w:id="205438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b66374-1668-473b-849f-96791e24114b" xsi:nil="true"/>
    <lcf76f155ced4ddcb4097134ff3c332f xmlns="133f32fb-178e-4c4f-9132-03ceda392260">
      <Terms xmlns="http://schemas.microsoft.com/office/infopath/2007/PartnerControls"/>
    </lcf76f155ced4ddcb4097134ff3c332f>
    <Number xmlns="133f32fb-178e-4c4f-9132-03ceda39226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6AC41353D68F4E9AD343A181700BAE" ma:contentTypeVersion="23" ma:contentTypeDescription="Create a new document." ma:contentTypeScope="" ma:versionID="bb006d50fd3b43b51b53a70e1e205186">
  <xsd:schema xmlns:xsd="http://www.w3.org/2001/XMLSchema" xmlns:xs="http://www.w3.org/2001/XMLSchema" xmlns:p="http://schemas.microsoft.com/office/2006/metadata/properties" xmlns:ns2="133f32fb-178e-4c4f-9132-03ceda392260" xmlns:ns3="b5b66374-1668-473b-849f-96791e24114b" targetNamespace="http://schemas.microsoft.com/office/2006/metadata/properties" ma:root="true" ma:fieldsID="ea10a7a0fe93973efb666073b9dba85b" ns2:_="" ns3:_="">
    <xsd:import namespace="133f32fb-178e-4c4f-9132-03ceda392260"/>
    <xsd:import namespace="b5b66374-1668-473b-849f-96791e24114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Number"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3f32fb-178e-4c4f-9132-03ceda392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umber" ma:index="20" nillable="true" ma:displayName="Number" ma:format="Dropdown" ma:internalName="Number" ma:percentage="FALSE">
      <xsd:simpleType>
        <xsd:restriction base="dms:Number"/>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6254092-d88a-4bcb-8efc-ceac39504d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b66374-1668-473b-849f-96791e2411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d0a8715-4854-41b2-9cb6-41f26fb7fc64}" ma:internalName="TaxCatchAll" ma:showField="CatchAllData" ma:web="b5b66374-1668-473b-849f-96791e2411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30C88-E7D6-4E18-A55F-423BDB035A70}">
  <ds:schemaRefs>
    <ds:schemaRef ds:uri="http://purl.org/dc/terms/"/>
    <ds:schemaRef ds:uri="http://purl.org/dc/dcmitype/"/>
    <ds:schemaRef ds:uri="fdde3eb7-c403-4d1a-bc4d-dc7d61af4866"/>
    <ds:schemaRef ds:uri="http://schemas.microsoft.com/office/infopath/2007/PartnerControls"/>
    <ds:schemaRef ds:uri="http://schemas.openxmlformats.org/package/2006/metadata/core-properties"/>
    <ds:schemaRef ds:uri="http://schemas.microsoft.com/office/2006/documentManagement/types"/>
    <ds:schemaRef ds:uri="df002710-d832-4377-9ec4-e9e42fdfb8b5"/>
    <ds:schemaRef ds:uri="http://schemas.microsoft.com/office/2006/metadata/properties"/>
    <ds:schemaRef ds:uri="http://www.w3.org/XML/1998/namespace"/>
    <ds:schemaRef ds:uri="http://purl.org/dc/elements/1.1/"/>
    <ds:schemaRef ds:uri="4d64fa00-842f-4b3d-8c11-349ef19b88eb"/>
    <ds:schemaRef ds:uri="6667a336-6e2d-489a-9e6e-ea1085d7810a"/>
  </ds:schemaRefs>
</ds:datastoreItem>
</file>

<file path=customXml/itemProps2.xml><?xml version="1.0" encoding="utf-8"?>
<ds:datastoreItem xmlns:ds="http://schemas.openxmlformats.org/officeDocument/2006/customXml" ds:itemID="{3322DA18-30B7-4DA7-AB53-152D9B8A72D3}"/>
</file>

<file path=customXml/itemProps3.xml><?xml version="1.0" encoding="utf-8"?>
<ds:datastoreItem xmlns:ds="http://schemas.openxmlformats.org/officeDocument/2006/customXml" ds:itemID="{654A4C49-564E-42A1-97EC-D2A80A88866B}">
  <ds:schemaRefs>
    <ds:schemaRef ds:uri="http://schemas.microsoft.com/sharepoint/v3/contenttype/forms"/>
  </ds:schemaRefs>
</ds:datastoreItem>
</file>

<file path=customXml/itemProps4.xml><?xml version="1.0" encoding="utf-8"?>
<ds:datastoreItem xmlns:ds="http://schemas.openxmlformats.org/officeDocument/2006/customXml" ds:itemID="{0205A113-585B-4E7E-9449-072EF825A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1090</TotalTime>
  <Pages>6</Pages>
  <Words>1340</Words>
  <Characters>6903</Characters>
  <Application>Microsoft Office Word</Application>
  <DocSecurity>0</DocSecurity>
  <Lines>328</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Morris</dc:creator>
  <cp:keywords/>
  <dc:description/>
  <cp:lastModifiedBy>Russell Lawson</cp:lastModifiedBy>
  <cp:revision>8</cp:revision>
  <dcterms:created xsi:type="dcterms:W3CDTF">2026-05-11T15:07:00Z</dcterms:created>
  <dcterms:modified xsi:type="dcterms:W3CDTF">2026-05-12T13:26:00Z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bd297d-c19e-48a7-882e-4507daab7346_Enabled">
    <vt:lpwstr>true</vt:lpwstr>
  </property>
  <property fmtid="{D5CDD505-2E9C-101B-9397-08002B2CF9AE}" pid="3" name="MSIP_Label_c1bd297d-c19e-48a7-882e-4507daab7346_SetDate">
    <vt:lpwstr>2023-11-08T07:15:50Z</vt:lpwstr>
  </property>
  <property fmtid="{D5CDD505-2E9C-101B-9397-08002B2CF9AE}" pid="4" name="MSIP_Label_c1bd297d-c19e-48a7-882e-4507daab7346_Method">
    <vt:lpwstr>Privileged</vt:lpwstr>
  </property>
  <property fmtid="{D5CDD505-2E9C-101B-9397-08002B2CF9AE}" pid="5" name="MSIP_Label_c1bd297d-c19e-48a7-882e-4507daab7346_Name">
    <vt:lpwstr>OFFICIAL</vt:lpwstr>
  </property>
  <property fmtid="{D5CDD505-2E9C-101B-9397-08002B2CF9AE}" pid="6" name="MSIP_Label_c1bd297d-c19e-48a7-882e-4507daab7346_SiteId">
    <vt:lpwstr>d4922504-06c0-431d-8eca-67087dea03c8</vt:lpwstr>
  </property>
  <property fmtid="{D5CDD505-2E9C-101B-9397-08002B2CF9AE}" pid="7" name="MSIP_Label_c1bd297d-c19e-48a7-882e-4507daab7346_ActionId">
    <vt:lpwstr>9314fecb-7334-4ea4-976e-926f9e49e8de</vt:lpwstr>
  </property>
  <property fmtid="{D5CDD505-2E9C-101B-9397-08002B2CF9AE}" pid="8" name="MSIP_Label_c1bd297d-c19e-48a7-882e-4507daab7346_ContentBits">
    <vt:lpwstr>0</vt:lpwstr>
  </property>
  <property fmtid="{D5CDD505-2E9C-101B-9397-08002B2CF9AE}" pid="9" name="ContentTypeId">
    <vt:lpwstr>0x010100946AC41353D68F4E9AD343A181700BAE</vt:lpwstr>
  </property>
  <property fmtid="{D5CDD505-2E9C-101B-9397-08002B2CF9AE}" pid="10" name="MediaServiceImageTags">
    <vt:lpwstr/>
  </property>
  <property fmtid="{D5CDD505-2E9C-101B-9397-08002B2CF9AE}" pid="12" name="docLang">
    <vt:lpwstr>en</vt:lpwstr>
  </property>
</Properties>
</file>