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8A1B0" w14:textId="77777777" w:rsidR="00410806" w:rsidRDefault="00410806" w:rsidP="00410806">
      <w:pPr>
        <w:rPr>
          <w:lang w:val="en-US"/>
        </w:rPr>
      </w:pPr>
    </w:p>
    <w:p w14:paraId="57977AF3" w14:textId="1CDCEE8F" w:rsidR="005933E7" w:rsidRPr="00410806" w:rsidRDefault="00622D58" w:rsidP="00410806">
      <w:pPr>
        <w:pStyle w:val="Title"/>
      </w:pPr>
      <w:r w:rsidRPr="00410806">
        <w:t>Vision, Mission</w:t>
      </w:r>
      <w:r w:rsidR="00410806" w:rsidRPr="00410806">
        <w:t xml:space="preserve"> &amp; Values</w:t>
      </w:r>
    </w:p>
    <w:p w14:paraId="39FBDA21" w14:textId="77777777" w:rsidR="00622D58" w:rsidRDefault="00622D58" w:rsidP="00D957D7">
      <w:pPr>
        <w:rPr>
          <w:b/>
          <w:bCs/>
          <w:lang w:val="en-US"/>
        </w:rPr>
      </w:pPr>
    </w:p>
    <w:p w14:paraId="2A8331EC" w14:textId="14C7563F" w:rsidR="00622D58" w:rsidRPr="00410806" w:rsidRDefault="00622D58" w:rsidP="00410806">
      <w:pPr>
        <w:pStyle w:val="Heading2"/>
      </w:pPr>
      <w:r w:rsidRPr="00410806">
        <w:t>Our Vision</w:t>
      </w:r>
    </w:p>
    <w:p w14:paraId="5B441CCE" w14:textId="77777777" w:rsidR="00622D58" w:rsidRPr="00622D58" w:rsidRDefault="00622D58" w:rsidP="00622D58">
      <w:pPr>
        <w:rPr>
          <w:b/>
          <w:bCs/>
        </w:rPr>
      </w:pPr>
      <w:r w:rsidRPr="00622D58">
        <w:rPr>
          <w:b/>
          <w:bCs/>
          <w:lang w:val="en-US"/>
        </w:rPr>
        <w:t>Accelerating Berkshire's sustainable growth</w:t>
      </w:r>
    </w:p>
    <w:p w14:paraId="6C0B3805" w14:textId="0A0737D7" w:rsidR="00622D58" w:rsidRDefault="00410806" w:rsidP="00410806">
      <w:pPr>
        <w:pStyle w:val="Heading2"/>
      </w:pPr>
      <w:r w:rsidRPr="00410806">
        <w:t>Our Mission</w:t>
      </w:r>
    </w:p>
    <w:p w14:paraId="5BEB1DB2" w14:textId="77777777" w:rsidR="00410806" w:rsidRPr="00410806" w:rsidRDefault="00410806" w:rsidP="00410806">
      <w:pPr>
        <w:rPr>
          <w:b/>
          <w:bCs/>
        </w:rPr>
      </w:pPr>
      <w:r w:rsidRPr="00410806">
        <w:rPr>
          <w:b/>
          <w:bCs/>
          <w:lang w:val="en-US"/>
        </w:rPr>
        <w:t>Providing leadership for a connected, collaborative, skilled Berkshire economy</w:t>
      </w:r>
    </w:p>
    <w:p w14:paraId="1ABEE6A1" w14:textId="7BE387BD" w:rsidR="00410806" w:rsidRDefault="00410806" w:rsidP="00410806">
      <w:pPr>
        <w:pStyle w:val="Heading2"/>
      </w:pPr>
      <w:r w:rsidRPr="00410806">
        <w:t>Our Values</w:t>
      </w:r>
    </w:p>
    <w:p w14:paraId="75BADD3A" w14:textId="64310063" w:rsidR="00410806" w:rsidRPr="00622D58" w:rsidRDefault="00410806" w:rsidP="00D957D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75DC11" wp14:editId="68B8E126">
            <wp:extent cx="6452537" cy="4062095"/>
            <wp:effectExtent l="0" t="0" r="0" b="0"/>
            <wp:docPr id="144107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47" cy="406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0806" w:rsidRPr="00622D58" w:rsidSect="004C5147"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F566F" w14:textId="77777777" w:rsidR="00A17D4F" w:rsidRDefault="00A17D4F" w:rsidP="001E49D3">
      <w:pPr>
        <w:spacing w:after="0" w:line="240" w:lineRule="auto"/>
      </w:pPr>
      <w:r>
        <w:separator/>
      </w:r>
    </w:p>
  </w:endnote>
  <w:endnote w:type="continuationSeparator" w:id="0">
    <w:p w14:paraId="34CC94F4" w14:textId="77777777" w:rsidR="00A17D4F" w:rsidRDefault="00A17D4F" w:rsidP="001E4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3671021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393A92CF" w14:textId="77777777" w:rsidR="008C1CD8" w:rsidRPr="00D83FB2" w:rsidRDefault="00D83FB2" w:rsidP="00D83FB2">
        <w:pPr>
          <w:pStyle w:val="Footer"/>
          <w:jc w:val="center"/>
          <w:rPr>
            <w:sz w:val="18"/>
          </w:rPr>
        </w:pPr>
        <w:r w:rsidRPr="00D83FB2">
          <w:rPr>
            <w:sz w:val="18"/>
          </w:rPr>
          <w:fldChar w:fldCharType="begin"/>
        </w:r>
        <w:r w:rsidRPr="00D83FB2">
          <w:rPr>
            <w:sz w:val="18"/>
          </w:rPr>
          <w:instrText xml:space="preserve"> PAGE   \* MERGEFORMAT </w:instrText>
        </w:r>
        <w:r w:rsidRPr="00D83FB2">
          <w:rPr>
            <w:sz w:val="18"/>
          </w:rPr>
          <w:fldChar w:fldCharType="separate"/>
        </w:r>
        <w:r w:rsidR="00BA2F45">
          <w:rPr>
            <w:noProof/>
            <w:sz w:val="18"/>
          </w:rPr>
          <w:t>2</w:t>
        </w:r>
        <w:r w:rsidRPr="00D83FB2">
          <w:rPr>
            <w:noProof/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06048" w14:textId="77777777" w:rsidR="00CB69EC" w:rsidRPr="003B2A80" w:rsidRDefault="005F024D" w:rsidP="005F024D">
    <w:pPr>
      <w:tabs>
        <w:tab w:val="center" w:pos="4513"/>
        <w:tab w:val="right" w:pos="9026"/>
      </w:tabs>
      <w:spacing w:after="0" w:line="240" w:lineRule="auto"/>
      <w:jc w:val="right"/>
      <w:rPr>
        <w:rFonts w:eastAsia="Calibri" w:cstheme="minorHAnsi"/>
        <w:sz w:val="18"/>
        <w:szCs w:val="18"/>
      </w:rPr>
    </w:pPr>
    <w:r w:rsidRPr="003B2A80">
      <w:rPr>
        <w:rFonts w:cstheme="minorHAnsi"/>
        <w:noProof/>
      </w:rPr>
      <w:drawing>
        <wp:anchor distT="0" distB="0" distL="114300" distR="114300" simplePos="0" relativeHeight="251660288" behindDoc="1" locked="0" layoutInCell="1" allowOverlap="1" wp14:anchorId="6B725F6C" wp14:editId="1DC3A03B">
          <wp:simplePos x="0" y="0"/>
          <wp:positionH relativeFrom="column">
            <wp:posOffset>-219075</wp:posOffset>
          </wp:positionH>
          <wp:positionV relativeFrom="paragraph">
            <wp:posOffset>-246380</wp:posOffset>
          </wp:positionV>
          <wp:extent cx="1798288" cy="866775"/>
          <wp:effectExtent l="0" t="0" r="0" b="0"/>
          <wp:wrapNone/>
          <wp:docPr id="1" name="Picture 1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288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69EC" w:rsidRPr="003B2A80">
      <w:rPr>
        <w:rFonts w:eastAsia="Calibri" w:cstheme="minorHAnsi"/>
        <w:sz w:val="18"/>
        <w:szCs w:val="18"/>
      </w:rPr>
      <w:t xml:space="preserve">Registered address: </w:t>
    </w:r>
    <w:r w:rsidR="00D957D7">
      <w:rPr>
        <w:rFonts w:eastAsia="Calibri" w:cstheme="minorHAnsi"/>
        <w:sz w:val="18"/>
        <w:szCs w:val="18"/>
      </w:rPr>
      <w:t>1</w:t>
    </w:r>
    <w:r w:rsidR="00D957D7" w:rsidRPr="00D957D7">
      <w:rPr>
        <w:rFonts w:eastAsia="Calibri" w:cstheme="minorHAnsi"/>
        <w:sz w:val="18"/>
        <w:szCs w:val="18"/>
        <w:vertAlign w:val="superscript"/>
      </w:rPr>
      <w:t>st</w:t>
    </w:r>
    <w:r w:rsidR="00D957D7">
      <w:rPr>
        <w:rFonts w:eastAsia="Calibri" w:cstheme="minorHAnsi"/>
        <w:sz w:val="18"/>
        <w:szCs w:val="18"/>
      </w:rPr>
      <w:t xml:space="preserve"> Floor, Pinnacle Building, 20 Tudor Road, Reading RG1 1NH</w:t>
    </w:r>
  </w:p>
  <w:p w14:paraId="096A577E" w14:textId="77777777" w:rsidR="00CB69EC" w:rsidRPr="003B2A80" w:rsidRDefault="006C7310" w:rsidP="005F024D">
    <w:pPr>
      <w:tabs>
        <w:tab w:val="center" w:pos="4513"/>
        <w:tab w:val="right" w:pos="9026"/>
      </w:tabs>
      <w:spacing w:after="0" w:line="240" w:lineRule="auto"/>
      <w:jc w:val="right"/>
      <w:rPr>
        <w:rFonts w:eastAsia="Calibri" w:cstheme="minorHAnsi"/>
        <w:sz w:val="18"/>
        <w:szCs w:val="18"/>
      </w:rPr>
    </w:pPr>
    <w:hyperlink r:id="rId2" w:history="1">
      <w:r w:rsidR="00CB69EC" w:rsidRPr="003B2A80">
        <w:rPr>
          <w:rFonts w:eastAsia="Calibri" w:cstheme="minorHAnsi"/>
          <w:sz w:val="18"/>
          <w:szCs w:val="18"/>
          <w:u w:val="single"/>
        </w:rPr>
        <w:t>www.thamesvalleyberkshire.co.uk</w:t>
      </w:r>
    </w:hyperlink>
    <w:r w:rsidR="00CB69EC" w:rsidRPr="003B2A80">
      <w:rPr>
        <w:rFonts w:eastAsia="Calibri" w:cstheme="minorHAnsi"/>
        <w:sz w:val="18"/>
        <w:szCs w:val="18"/>
      </w:rPr>
      <w:t xml:space="preserve">  </w:t>
    </w:r>
    <w:hyperlink r:id="rId3" w:history="1">
      <w:r w:rsidR="00CB69EC" w:rsidRPr="003B2A80">
        <w:rPr>
          <w:rFonts w:eastAsia="Calibri" w:cstheme="minorHAnsi"/>
          <w:sz w:val="18"/>
          <w:szCs w:val="18"/>
          <w:u w:val="single"/>
        </w:rPr>
        <w:t>info@thamesvalleyberkshire.co.uk</w:t>
      </w:r>
    </w:hyperlink>
    <w:r w:rsidR="00CB69EC" w:rsidRPr="003B2A80">
      <w:rPr>
        <w:rFonts w:eastAsia="Calibri" w:cstheme="minorHAnsi"/>
        <w:sz w:val="18"/>
        <w:szCs w:val="18"/>
      </w:rPr>
      <w:t xml:space="preserve"> </w:t>
    </w:r>
  </w:p>
  <w:p w14:paraId="4FAB2C21" w14:textId="77777777" w:rsidR="005F310E" w:rsidRPr="003B2A80" w:rsidRDefault="00CB69EC" w:rsidP="005F024D">
    <w:pPr>
      <w:tabs>
        <w:tab w:val="center" w:pos="4513"/>
        <w:tab w:val="right" w:pos="9026"/>
      </w:tabs>
      <w:spacing w:after="0" w:line="240" w:lineRule="auto"/>
      <w:jc w:val="right"/>
      <w:rPr>
        <w:rFonts w:eastAsia="Calibri" w:cstheme="minorHAnsi"/>
        <w:sz w:val="18"/>
        <w:szCs w:val="18"/>
      </w:rPr>
    </w:pPr>
    <w:r w:rsidRPr="003B2A80">
      <w:rPr>
        <w:rFonts w:eastAsia="Calibri" w:cstheme="minorHAnsi"/>
        <w:sz w:val="18"/>
        <w:szCs w:val="18"/>
      </w:rPr>
      <w:t>A company limited by guarantee and registered at Companies House No. 07885051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4A746" w14:textId="77777777" w:rsidR="00A17D4F" w:rsidRDefault="00A17D4F" w:rsidP="001E49D3">
      <w:pPr>
        <w:spacing w:after="0" w:line="240" w:lineRule="auto"/>
      </w:pPr>
      <w:r>
        <w:separator/>
      </w:r>
    </w:p>
  </w:footnote>
  <w:footnote w:type="continuationSeparator" w:id="0">
    <w:p w14:paraId="37714964" w14:textId="77777777" w:rsidR="00A17D4F" w:rsidRDefault="00A17D4F" w:rsidP="001E4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14F66" w14:textId="77777777" w:rsidR="008C1CD8" w:rsidRDefault="008C1CD8" w:rsidP="008C1CD8">
    <w:pPr>
      <w:spacing w:after="0" w:line="240" w:lineRule="auto"/>
      <w:rPr>
        <w:rFonts w:eastAsia="Times New Roman" w:cs="Arial"/>
        <w:b/>
        <w:color w:val="222222"/>
        <w:sz w:val="28"/>
        <w:shd w:val="clear" w:color="auto" w:fill="FFFFFF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0CBE000" wp14:editId="385D3977">
          <wp:simplePos x="0" y="0"/>
          <wp:positionH relativeFrom="column">
            <wp:posOffset>3448050</wp:posOffset>
          </wp:positionH>
          <wp:positionV relativeFrom="paragraph">
            <wp:posOffset>-123190</wp:posOffset>
          </wp:positionV>
          <wp:extent cx="3051391" cy="720000"/>
          <wp:effectExtent l="0" t="0" r="0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51391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FA8F0" w14:textId="77777777" w:rsidR="008C1CD8" w:rsidRDefault="008C1C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D67D0"/>
    <w:multiLevelType w:val="hybridMultilevel"/>
    <w:tmpl w:val="B21664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812C1"/>
    <w:multiLevelType w:val="hybridMultilevel"/>
    <w:tmpl w:val="6172AB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FF2809"/>
    <w:multiLevelType w:val="hybridMultilevel"/>
    <w:tmpl w:val="456A7D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B28DB"/>
    <w:multiLevelType w:val="hybridMultilevel"/>
    <w:tmpl w:val="0D8E82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2591BA5"/>
    <w:multiLevelType w:val="hybridMultilevel"/>
    <w:tmpl w:val="5F70E01C"/>
    <w:lvl w:ilvl="0" w:tplc="A2169D9E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5959783">
    <w:abstractNumId w:val="0"/>
  </w:num>
  <w:num w:numId="2" w16cid:durableId="1317757622">
    <w:abstractNumId w:val="3"/>
  </w:num>
  <w:num w:numId="3" w16cid:durableId="1218931573">
    <w:abstractNumId w:val="2"/>
  </w:num>
  <w:num w:numId="4" w16cid:durableId="1007831026">
    <w:abstractNumId w:val="4"/>
  </w:num>
  <w:num w:numId="5" w16cid:durableId="770586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D4F"/>
    <w:rsid w:val="000657AC"/>
    <w:rsid w:val="00066B24"/>
    <w:rsid w:val="000808A7"/>
    <w:rsid w:val="00085358"/>
    <w:rsid w:val="000C08C1"/>
    <w:rsid w:val="000D6B2C"/>
    <w:rsid w:val="0013168A"/>
    <w:rsid w:val="00146E5D"/>
    <w:rsid w:val="001762F2"/>
    <w:rsid w:val="001E49D3"/>
    <w:rsid w:val="002367FA"/>
    <w:rsid w:val="002A72FC"/>
    <w:rsid w:val="00306AE8"/>
    <w:rsid w:val="00323431"/>
    <w:rsid w:val="0034499F"/>
    <w:rsid w:val="00363AE1"/>
    <w:rsid w:val="003B154E"/>
    <w:rsid w:val="003B2A80"/>
    <w:rsid w:val="00410806"/>
    <w:rsid w:val="00453ED8"/>
    <w:rsid w:val="00472932"/>
    <w:rsid w:val="004C5147"/>
    <w:rsid w:val="004D416A"/>
    <w:rsid w:val="005933E7"/>
    <w:rsid w:val="005A6F65"/>
    <w:rsid w:val="005C1278"/>
    <w:rsid w:val="005C7090"/>
    <w:rsid w:val="005C7114"/>
    <w:rsid w:val="005F024D"/>
    <w:rsid w:val="005F03DD"/>
    <w:rsid w:val="005F310E"/>
    <w:rsid w:val="00600A82"/>
    <w:rsid w:val="00622D58"/>
    <w:rsid w:val="00623FF7"/>
    <w:rsid w:val="00745486"/>
    <w:rsid w:val="00746655"/>
    <w:rsid w:val="00751A4D"/>
    <w:rsid w:val="0079004F"/>
    <w:rsid w:val="007B3652"/>
    <w:rsid w:val="007D581B"/>
    <w:rsid w:val="007E0A3D"/>
    <w:rsid w:val="007F50CA"/>
    <w:rsid w:val="00877838"/>
    <w:rsid w:val="008B59E5"/>
    <w:rsid w:val="008C1CD8"/>
    <w:rsid w:val="008D40EF"/>
    <w:rsid w:val="00987462"/>
    <w:rsid w:val="009F13DB"/>
    <w:rsid w:val="00A17D4F"/>
    <w:rsid w:val="00A924D4"/>
    <w:rsid w:val="00B47869"/>
    <w:rsid w:val="00BA2F45"/>
    <w:rsid w:val="00BE517B"/>
    <w:rsid w:val="00C30723"/>
    <w:rsid w:val="00C35168"/>
    <w:rsid w:val="00C85DEC"/>
    <w:rsid w:val="00CB69EC"/>
    <w:rsid w:val="00CF3DC9"/>
    <w:rsid w:val="00D21E24"/>
    <w:rsid w:val="00D83FB2"/>
    <w:rsid w:val="00D957D7"/>
    <w:rsid w:val="00DE67A2"/>
    <w:rsid w:val="00E14082"/>
    <w:rsid w:val="00F90C45"/>
    <w:rsid w:val="00F9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3F1D361"/>
  <w15:docId w15:val="{58898FA0-9E86-42D9-B7AB-D884852F9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68A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168A"/>
    <w:pPr>
      <w:keepNext/>
      <w:keepLines/>
      <w:spacing w:after="240"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0806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color w:val="B32572" w:themeColor="accent3"/>
      <w:sz w:val="28"/>
      <w:szCs w:val="28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9D3"/>
  </w:style>
  <w:style w:type="paragraph" w:styleId="Footer">
    <w:name w:val="footer"/>
    <w:basedOn w:val="Normal"/>
    <w:link w:val="FooterChar"/>
    <w:uiPriority w:val="99"/>
    <w:unhideWhenUsed/>
    <w:rsid w:val="001E4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9D3"/>
  </w:style>
  <w:style w:type="character" w:styleId="Hyperlink">
    <w:name w:val="Hyperlink"/>
    <w:basedOn w:val="DefaultParagraphFont"/>
    <w:uiPriority w:val="99"/>
    <w:unhideWhenUsed/>
    <w:rsid w:val="001E49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783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E517B"/>
    <w:pPr>
      <w:ind w:left="720"/>
      <w:contextualSpacing/>
    </w:pPr>
  </w:style>
  <w:style w:type="table" w:styleId="TableGrid">
    <w:name w:val="Table Grid"/>
    <w:basedOn w:val="TableNormal"/>
    <w:uiPriority w:val="59"/>
    <w:rsid w:val="00363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63AE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8C1CD8"/>
  </w:style>
  <w:style w:type="character" w:customStyle="1" w:styleId="Heading1Char">
    <w:name w:val="Heading 1 Char"/>
    <w:basedOn w:val="DefaultParagraphFont"/>
    <w:link w:val="Heading1"/>
    <w:uiPriority w:val="9"/>
    <w:rsid w:val="0013168A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10806"/>
    <w:rPr>
      <w:rFonts w:asciiTheme="majorHAnsi" w:eastAsiaTheme="majorEastAsia" w:hAnsiTheme="majorHAnsi" w:cstheme="majorBidi"/>
      <w:b/>
      <w:color w:val="B32572" w:themeColor="accent3"/>
      <w:sz w:val="28"/>
      <w:szCs w:val="28"/>
      <w:lang w:val="en-US"/>
    </w:rPr>
  </w:style>
  <w:style w:type="paragraph" w:customStyle="1" w:styleId="paragraph">
    <w:name w:val="paragraph"/>
    <w:basedOn w:val="Normal"/>
    <w:rsid w:val="005933E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933E7"/>
  </w:style>
  <w:style w:type="character" w:customStyle="1" w:styleId="eop">
    <w:name w:val="eop"/>
    <w:basedOn w:val="DefaultParagraphFont"/>
    <w:rsid w:val="005933E7"/>
  </w:style>
  <w:style w:type="paragraph" w:styleId="Title">
    <w:name w:val="Title"/>
    <w:basedOn w:val="Normal"/>
    <w:next w:val="Normal"/>
    <w:link w:val="TitleChar"/>
    <w:uiPriority w:val="10"/>
    <w:qFormat/>
    <w:rsid w:val="004108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3C68" w:themeColor="text2"/>
      <w:spacing w:val="-10"/>
      <w:kern w:val="28"/>
      <w:sz w:val="48"/>
      <w:szCs w:val="4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10806"/>
    <w:rPr>
      <w:rFonts w:asciiTheme="majorHAnsi" w:eastAsiaTheme="majorEastAsia" w:hAnsiTheme="majorHAnsi" w:cstheme="majorBidi"/>
      <w:color w:val="003C68" w:themeColor="text2"/>
      <w:spacing w:val="-10"/>
      <w:kern w:val="28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hamesvalleyberkshire.co.uk" TargetMode="External"/><Relationship Id="rId2" Type="http://schemas.openxmlformats.org/officeDocument/2006/relationships/hyperlink" Target="http://www.thamesvalleyberkshire.co.uk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byLacey\Thames%20Valley%20Berkshire%20LEP%20Ltd\TVB%20-%20Documents\Admin%20-%20templates,%20letters\Templates\Headed%20paper.dotx" TargetMode="External"/></Relationships>
</file>

<file path=word/theme/theme1.xml><?xml version="1.0" encoding="utf-8"?>
<a:theme xmlns:a="http://schemas.openxmlformats.org/drawingml/2006/main" name="Office Theme">
  <a:themeElements>
    <a:clrScheme name="Berkshire LEP">
      <a:dk1>
        <a:sysClr val="windowText" lastClr="000000"/>
      </a:dk1>
      <a:lt1>
        <a:sysClr val="window" lastClr="FFFFFF"/>
      </a:lt1>
      <a:dk2>
        <a:srgbClr val="003C68"/>
      </a:dk2>
      <a:lt2>
        <a:srgbClr val="E7E6E6"/>
      </a:lt2>
      <a:accent1>
        <a:srgbClr val="C6D500"/>
      </a:accent1>
      <a:accent2>
        <a:srgbClr val="003C68"/>
      </a:accent2>
      <a:accent3>
        <a:srgbClr val="B32572"/>
      </a:accent3>
      <a:accent4>
        <a:srgbClr val="3F2B56"/>
      </a:accent4>
      <a:accent5>
        <a:srgbClr val="007EA6"/>
      </a:accent5>
      <a:accent6>
        <a:srgbClr val="003E70"/>
      </a:accent6>
      <a:hlink>
        <a:srgbClr val="0563C1"/>
      </a:hlink>
      <a:folHlink>
        <a:srgbClr val="954F72"/>
      </a:folHlink>
    </a:clrScheme>
    <a:fontScheme name="TVB LEP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15de35-5208-4006-b31e-64c99b3e6042" xsi:nil="true"/>
    <lcf76f155ced4ddcb4097134ff3c332f xmlns="887f3627-3362-4f0e-99fd-589162ca1cd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5182F72A007408CD12C9A591952E8" ma:contentTypeVersion="16" ma:contentTypeDescription="Create a new document." ma:contentTypeScope="" ma:versionID="99362d77585828d2df0013c6e3acfd31">
  <xsd:schema xmlns:xsd="http://www.w3.org/2001/XMLSchema" xmlns:xs="http://www.w3.org/2001/XMLSchema" xmlns:p="http://schemas.microsoft.com/office/2006/metadata/properties" xmlns:ns2="887f3627-3362-4f0e-99fd-589162ca1cd8" xmlns:ns3="df15de35-5208-4006-b31e-64c99b3e6042" targetNamespace="http://schemas.microsoft.com/office/2006/metadata/properties" ma:root="true" ma:fieldsID="17ff8db1ad8538c550dcd2cc07669361" ns2:_="" ns3:_="">
    <xsd:import namespace="887f3627-3362-4f0e-99fd-589162ca1cd8"/>
    <xsd:import namespace="df15de35-5208-4006-b31e-64c99b3e6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f3627-3362-4f0e-99fd-589162ca1c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aa703d-3e32-4200-a049-2f4cab6bfc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5de35-5208-4006-b31e-64c99b3e604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733332-19a9-4aa4-8fe5-38fcee845625}" ma:internalName="TaxCatchAll" ma:showField="CatchAllData" ma:web="df15de35-5208-4006-b31e-64c99b3e60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15628A-A9F3-45CD-9ED2-B5F93D79E2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9107BB-9A53-4D30-9A6B-0B2E7C295BE0}">
  <ds:schemaRefs>
    <ds:schemaRef ds:uri="http://schemas.microsoft.com/office/2006/metadata/properties"/>
    <ds:schemaRef ds:uri="http://schemas.microsoft.com/office/infopath/2007/PartnerControls"/>
    <ds:schemaRef ds:uri="df15de35-5208-4006-b31e-64c99b3e6042"/>
    <ds:schemaRef ds:uri="887f3627-3362-4f0e-99fd-589162ca1cd8"/>
  </ds:schemaRefs>
</ds:datastoreItem>
</file>

<file path=customXml/itemProps3.xml><?xml version="1.0" encoding="utf-8"?>
<ds:datastoreItem xmlns:ds="http://schemas.openxmlformats.org/officeDocument/2006/customXml" ds:itemID="{84F5C5AB-A4FA-448A-9604-86ED091EF3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B4F796-4302-4F8F-95EC-468554C4E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7f3627-3362-4f0e-99fd-589162ca1cd8"/>
    <ds:schemaRef ds:uri="df15de35-5208-4006-b31e-64c99b3e6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</Template>
  <TotalTime>0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Lacey</dc:creator>
  <cp:lastModifiedBy>Abby Lacey</cp:lastModifiedBy>
  <cp:revision>2</cp:revision>
  <dcterms:created xsi:type="dcterms:W3CDTF">2023-05-12T11:01:00Z</dcterms:created>
  <dcterms:modified xsi:type="dcterms:W3CDTF">2023-05-12T11:01:00Z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0x010100D985182F72A007408CD12C9A591952E8</vt:lpwstr>
  </property>
</Properties>
</file>