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Application Questions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Tell us about a time when you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en-US"/>
        </w:rPr>
        <w:t>ve shown leadership to guide an organisation through a time of growth, turbulence or change. We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en-US"/>
        </w:rPr>
        <w:t>re really interested to hear how you made the change sustainable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What is it about your style of leadership that others find inspiring or motivating? Tell us about a time that you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en-US"/>
        </w:rPr>
        <w:t>ve used these qualities to build a brilliant team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What have you, personally, done to help to make sure that the principles of anti-racism, justice, equity, diversity and inclusion have been embedded and lived at a place (or places) you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en-US"/>
        </w:rPr>
        <w:t>ve worked?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Tell us about a time that you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en-US"/>
        </w:rPr>
        <w:t>ve learned something from a young person, or young people, that has changed your perspective.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YoungMinds are keen to become a data driven, digital era organisation. Drawing on your experience, what are the two most important factors in making this happen?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What do you think modern charity governance should look like? What would you do to make the most of what our trustees have to offer us?</w:t>
      </w:r>
    </w:p>
    <w:p>
      <w:pPr>
        <w:pStyle w:val="Body"/>
        <w:rPr>
          <w:sz w:val="26"/>
          <w:szCs w:val="26"/>
        </w:rPr>
      </w:pPr>
    </w:p>
    <w:p>
      <w:pPr>
        <w:pStyle w:val="Body"/>
      </w:pPr>
      <w:r>
        <w:rPr>
          <w:sz w:val="26"/>
          <w:szCs w:val="26"/>
          <w:rtl w:val="0"/>
          <w:lang w:val="en-US"/>
        </w:rPr>
        <w:t>And one extra question: Why does being the CEO of YoungMinds interest you?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