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C578" w14:textId="56CF9736" w:rsidR="00F81A7B" w:rsidRDefault="00F81A7B" w:rsidP="00F81A7B">
      <w:pPr>
        <w:tabs>
          <w:tab w:val="left" w:pos="56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ASSISTANT DIRECTOR </w:t>
      </w:r>
      <w:r w:rsidR="00207BD5">
        <w:rPr>
          <w:rFonts w:ascii="Arial" w:hAnsi="Arial" w:cs="Arial"/>
          <w:b/>
          <w:sz w:val="24"/>
          <w:szCs w:val="24"/>
        </w:rPr>
        <w:t xml:space="preserve">CONSULTANT IN </w:t>
      </w:r>
      <w:r w:rsidR="006E7B9D" w:rsidRPr="00DE17A1">
        <w:rPr>
          <w:rFonts w:ascii="Arial" w:hAnsi="Arial" w:cs="Arial"/>
          <w:b/>
          <w:sz w:val="24"/>
          <w:szCs w:val="24"/>
        </w:rPr>
        <w:t xml:space="preserve">PUBLIC HEALTH </w:t>
      </w:r>
    </w:p>
    <w:p w14:paraId="5E2CC7F0" w14:textId="4631C38D" w:rsidR="00DE17A1" w:rsidRPr="00DE17A1" w:rsidRDefault="006E7B9D" w:rsidP="00F81A7B">
      <w:pPr>
        <w:tabs>
          <w:tab w:val="left" w:pos="5610"/>
        </w:tabs>
        <w:jc w:val="center"/>
        <w:rPr>
          <w:rFonts w:ascii="Arial" w:hAnsi="Arial" w:cs="Arial"/>
          <w:b/>
          <w:sz w:val="24"/>
          <w:szCs w:val="24"/>
        </w:rPr>
      </w:pPr>
      <w:r w:rsidRPr="00DE17A1">
        <w:rPr>
          <w:rFonts w:ascii="Arial" w:hAnsi="Arial" w:cs="Arial"/>
          <w:b/>
          <w:sz w:val="24"/>
          <w:szCs w:val="24"/>
        </w:rPr>
        <w:t>EXAMPLE WEEKLY JOB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326"/>
        <w:gridCol w:w="2321"/>
        <w:gridCol w:w="2330"/>
        <w:gridCol w:w="2333"/>
        <w:gridCol w:w="2340"/>
      </w:tblGrid>
      <w:tr w:rsidR="006E7B9D" w14:paraId="7E4D21CF" w14:textId="77777777" w:rsidTr="006E7B9D">
        <w:tc>
          <w:tcPr>
            <w:tcW w:w="2362" w:type="dxa"/>
            <w:shd w:val="clear" w:color="auto" w:fill="4F81BD" w:themeFill="accent1"/>
          </w:tcPr>
          <w:p w14:paraId="76FF2AB6" w14:textId="77777777" w:rsidR="006E7B9D" w:rsidRPr="00DE17A1" w:rsidRDefault="006E7B9D">
            <w:pPr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shd w:val="clear" w:color="auto" w:fill="4F81BD" w:themeFill="accent1"/>
          </w:tcPr>
          <w:p w14:paraId="361670DE" w14:textId="77777777" w:rsidR="006E7B9D" w:rsidRPr="00DE17A1" w:rsidRDefault="006E7B9D" w:rsidP="006E7B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E17A1">
              <w:rPr>
                <w:rFonts w:ascii="Arial" w:hAnsi="Arial" w:cs="Arial"/>
                <w:b/>
                <w:color w:val="FFFFFF" w:themeColor="background1"/>
              </w:rPr>
              <w:t>Monday</w:t>
            </w:r>
          </w:p>
        </w:tc>
        <w:tc>
          <w:tcPr>
            <w:tcW w:w="2362" w:type="dxa"/>
            <w:shd w:val="clear" w:color="auto" w:fill="4F81BD" w:themeFill="accent1"/>
          </w:tcPr>
          <w:p w14:paraId="15F4CC18" w14:textId="77777777" w:rsidR="006E7B9D" w:rsidRPr="00DE17A1" w:rsidRDefault="006E7B9D" w:rsidP="006E7B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E17A1">
              <w:rPr>
                <w:rFonts w:ascii="Arial" w:hAnsi="Arial" w:cs="Arial"/>
                <w:b/>
                <w:color w:val="FFFFFF" w:themeColor="background1"/>
              </w:rPr>
              <w:t>Tuesday</w:t>
            </w:r>
          </w:p>
        </w:tc>
        <w:tc>
          <w:tcPr>
            <w:tcW w:w="2362" w:type="dxa"/>
            <w:shd w:val="clear" w:color="auto" w:fill="4F81BD" w:themeFill="accent1"/>
          </w:tcPr>
          <w:p w14:paraId="6B466738" w14:textId="77777777" w:rsidR="006E7B9D" w:rsidRPr="00DE17A1" w:rsidRDefault="006E7B9D" w:rsidP="006E7B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E17A1">
              <w:rPr>
                <w:rFonts w:ascii="Arial" w:hAnsi="Arial" w:cs="Arial"/>
                <w:b/>
                <w:color w:val="FFFFFF" w:themeColor="background1"/>
              </w:rPr>
              <w:t>Wednesday</w:t>
            </w:r>
          </w:p>
        </w:tc>
        <w:tc>
          <w:tcPr>
            <w:tcW w:w="2363" w:type="dxa"/>
            <w:shd w:val="clear" w:color="auto" w:fill="4F81BD" w:themeFill="accent1"/>
          </w:tcPr>
          <w:p w14:paraId="06F2B985" w14:textId="77777777" w:rsidR="006E7B9D" w:rsidRPr="00DE17A1" w:rsidRDefault="006E7B9D" w:rsidP="006E7B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E17A1">
              <w:rPr>
                <w:rFonts w:ascii="Arial" w:hAnsi="Arial" w:cs="Arial"/>
                <w:b/>
                <w:color w:val="FFFFFF" w:themeColor="background1"/>
              </w:rPr>
              <w:t>Thursday</w:t>
            </w:r>
          </w:p>
        </w:tc>
        <w:tc>
          <w:tcPr>
            <w:tcW w:w="2363" w:type="dxa"/>
            <w:shd w:val="clear" w:color="auto" w:fill="4F81BD" w:themeFill="accent1"/>
          </w:tcPr>
          <w:p w14:paraId="28C3E5A1" w14:textId="77777777" w:rsidR="006E7B9D" w:rsidRPr="00DE17A1" w:rsidRDefault="006E7B9D" w:rsidP="006E7B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E17A1">
              <w:rPr>
                <w:rFonts w:ascii="Arial" w:hAnsi="Arial" w:cs="Arial"/>
                <w:b/>
                <w:color w:val="FFFFFF" w:themeColor="background1"/>
              </w:rPr>
              <w:t>Friday</w:t>
            </w:r>
          </w:p>
        </w:tc>
      </w:tr>
      <w:tr w:rsidR="006E7B9D" w14:paraId="27F8F91E" w14:textId="77777777" w:rsidTr="006E7B9D">
        <w:tc>
          <w:tcPr>
            <w:tcW w:w="2362" w:type="dxa"/>
            <w:shd w:val="clear" w:color="auto" w:fill="4F81BD" w:themeFill="accent1"/>
          </w:tcPr>
          <w:p w14:paraId="7016F79C" w14:textId="77777777" w:rsidR="00DE17A1" w:rsidRDefault="00DE17A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3C260DCA" w14:textId="77777777" w:rsidR="00DE17A1" w:rsidRDefault="00DE17A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1AEBCA70" w14:textId="77777777" w:rsidR="00DE17A1" w:rsidRDefault="00DE17A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2C1EC2C" w14:textId="77777777" w:rsidR="006E7B9D" w:rsidRPr="00DE17A1" w:rsidRDefault="006E7B9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E17A1">
              <w:rPr>
                <w:rFonts w:ascii="Arial" w:hAnsi="Arial" w:cs="Arial"/>
                <w:b/>
                <w:color w:val="FFFFFF" w:themeColor="background1"/>
              </w:rPr>
              <w:t>AM</w:t>
            </w:r>
          </w:p>
          <w:p w14:paraId="448E4ABF" w14:textId="77777777" w:rsidR="006E7B9D" w:rsidRPr="00DE17A1" w:rsidRDefault="006E7B9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21D65768" w14:textId="77777777" w:rsidR="006E7B9D" w:rsidRPr="00DE17A1" w:rsidRDefault="006E7B9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36E3F857" w14:textId="77777777" w:rsidR="006E7B9D" w:rsidRDefault="006E7B9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2BAE6FD" w14:textId="77777777" w:rsidR="00DE17A1" w:rsidRDefault="00DE17A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373C5965" w14:textId="77777777" w:rsidR="00DE17A1" w:rsidRPr="00DE17A1" w:rsidRDefault="00DE17A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62" w:type="dxa"/>
            <w:shd w:val="clear" w:color="auto" w:fill="DBE5F1" w:themeFill="accent1" w:themeFillTint="33"/>
          </w:tcPr>
          <w:p w14:paraId="213E373C" w14:textId="77777777" w:rsidR="006E7B9D" w:rsidRPr="00DE17A1" w:rsidRDefault="006E7B9D">
            <w:pPr>
              <w:rPr>
                <w:rFonts w:ascii="Arial" w:hAnsi="Arial" w:cs="Arial"/>
              </w:rPr>
            </w:pPr>
            <w:r w:rsidRPr="00DE17A1">
              <w:rPr>
                <w:rFonts w:ascii="Arial" w:hAnsi="Arial" w:cs="Arial"/>
              </w:rPr>
              <w:t xml:space="preserve">Team meetings and work planning 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14:paraId="3BE0C908" w14:textId="3C1DA173" w:rsidR="006E7B9D" w:rsidRPr="00DE17A1" w:rsidRDefault="00F8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Protection</w:t>
            </w:r>
            <w:r w:rsidR="006E7B9D" w:rsidRPr="00DE17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14:paraId="6A0B229A" w14:textId="668ADBB5" w:rsidR="00F81A7B" w:rsidRDefault="00F8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Corporate/ Leadership duties </w:t>
            </w:r>
          </w:p>
          <w:p w14:paraId="781BA044" w14:textId="56E05806" w:rsidR="00F81A7B" w:rsidRDefault="00F81A7B">
            <w:pPr>
              <w:rPr>
                <w:rFonts w:ascii="Arial" w:hAnsi="Arial" w:cs="Arial"/>
              </w:rPr>
            </w:pPr>
          </w:p>
          <w:p w14:paraId="779DB9D0" w14:textId="04AF8C91" w:rsidR="00F81A7B" w:rsidRDefault="00F8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Portfolio leadership </w:t>
            </w:r>
          </w:p>
          <w:p w14:paraId="2AACFD19" w14:textId="77777777" w:rsidR="00F81A7B" w:rsidRDefault="00F81A7B">
            <w:pPr>
              <w:rPr>
                <w:rFonts w:ascii="Arial" w:hAnsi="Arial" w:cs="Arial"/>
              </w:rPr>
            </w:pPr>
          </w:p>
          <w:p w14:paraId="6CC9DF21" w14:textId="77777777" w:rsidR="00F81A7B" w:rsidRDefault="00F81A7B">
            <w:pPr>
              <w:rPr>
                <w:rFonts w:ascii="Arial" w:hAnsi="Arial" w:cs="Arial"/>
              </w:rPr>
            </w:pPr>
          </w:p>
          <w:p w14:paraId="398D1C3C" w14:textId="10CFD83F" w:rsidR="006E7B9D" w:rsidRPr="00DE17A1" w:rsidRDefault="006E7B9D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  <w:shd w:val="clear" w:color="auto" w:fill="DBE5F1" w:themeFill="accent1" w:themeFillTint="33"/>
          </w:tcPr>
          <w:p w14:paraId="71D301B5" w14:textId="77777777" w:rsidR="00F81A7B" w:rsidRPr="00DE17A1" w:rsidRDefault="00F81A7B" w:rsidP="00F81A7B">
            <w:pPr>
              <w:rPr>
                <w:rFonts w:ascii="Arial" w:hAnsi="Arial" w:cs="Arial"/>
                <w:b/>
                <w:u w:val="single"/>
              </w:rPr>
            </w:pPr>
            <w:r w:rsidRPr="00DE17A1">
              <w:rPr>
                <w:rFonts w:ascii="Arial" w:hAnsi="Arial" w:cs="Arial"/>
                <w:b/>
                <w:u w:val="single"/>
              </w:rPr>
              <w:t xml:space="preserve">Week 1 </w:t>
            </w:r>
          </w:p>
          <w:p w14:paraId="46F57F0E" w14:textId="77777777" w:rsidR="00F81A7B" w:rsidRPr="00DE17A1" w:rsidRDefault="00F81A7B" w:rsidP="00F81A7B">
            <w:pPr>
              <w:rPr>
                <w:rFonts w:ascii="Arial" w:hAnsi="Arial" w:cs="Arial"/>
              </w:rPr>
            </w:pPr>
            <w:r w:rsidRPr="00DE17A1">
              <w:rPr>
                <w:rFonts w:ascii="Arial" w:hAnsi="Arial" w:cs="Arial"/>
              </w:rPr>
              <w:t>CPD and Quality</w:t>
            </w:r>
          </w:p>
          <w:p w14:paraId="53181121" w14:textId="77777777" w:rsidR="00F81A7B" w:rsidRPr="00DE17A1" w:rsidRDefault="00F81A7B" w:rsidP="00F81A7B">
            <w:pPr>
              <w:rPr>
                <w:rFonts w:ascii="Arial" w:hAnsi="Arial" w:cs="Arial"/>
              </w:rPr>
            </w:pPr>
            <w:r w:rsidRPr="00DE17A1">
              <w:rPr>
                <w:rFonts w:ascii="Arial" w:hAnsi="Arial" w:cs="Arial"/>
              </w:rPr>
              <w:t>Improvement</w:t>
            </w:r>
          </w:p>
          <w:p w14:paraId="5D55FF0B" w14:textId="77777777" w:rsidR="00F81A7B" w:rsidRPr="00DE17A1" w:rsidRDefault="00F81A7B" w:rsidP="00F81A7B">
            <w:pPr>
              <w:rPr>
                <w:rFonts w:ascii="Arial" w:hAnsi="Arial" w:cs="Arial"/>
                <w:b/>
              </w:rPr>
            </w:pPr>
          </w:p>
          <w:p w14:paraId="472643F4" w14:textId="77777777" w:rsidR="00F81A7B" w:rsidRPr="00DE17A1" w:rsidRDefault="00F81A7B" w:rsidP="00F81A7B">
            <w:pPr>
              <w:rPr>
                <w:rFonts w:ascii="Arial" w:hAnsi="Arial" w:cs="Arial"/>
                <w:b/>
                <w:u w:val="single"/>
              </w:rPr>
            </w:pPr>
            <w:r w:rsidRPr="00DE17A1">
              <w:rPr>
                <w:rFonts w:ascii="Arial" w:hAnsi="Arial" w:cs="Arial"/>
                <w:b/>
                <w:u w:val="single"/>
              </w:rPr>
              <w:t>Week 2</w:t>
            </w:r>
          </w:p>
          <w:p w14:paraId="2209C441" w14:textId="77777777" w:rsidR="00F81A7B" w:rsidRDefault="00F81A7B" w:rsidP="00F8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supervision</w:t>
            </w:r>
          </w:p>
          <w:p w14:paraId="5305877E" w14:textId="77777777" w:rsidR="006E7B9D" w:rsidRPr="00DE17A1" w:rsidRDefault="006E7B9D">
            <w:pPr>
              <w:rPr>
                <w:rFonts w:ascii="Arial" w:hAnsi="Arial" w:cs="Arial"/>
                <w:b/>
              </w:rPr>
            </w:pPr>
          </w:p>
          <w:p w14:paraId="162BC39E" w14:textId="77777777" w:rsidR="006E7B9D" w:rsidRPr="00DE17A1" w:rsidRDefault="006E7B9D">
            <w:pPr>
              <w:rPr>
                <w:rFonts w:ascii="Arial" w:hAnsi="Arial" w:cs="Arial"/>
                <w:b/>
              </w:rPr>
            </w:pPr>
          </w:p>
          <w:p w14:paraId="27FC4BE2" w14:textId="77777777" w:rsidR="006E7B9D" w:rsidRPr="00DE17A1" w:rsidRDefault="006E7B9D">
            <w:pPr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  <w:shd w:val="clear" w:color="auto" w:fill="DBE5F1" w:themeFill="accent1" w:themeFillTint="33"/>
          </w:tcPr>
          <w:p w14:paraId="1697B320" w14:textId="6E0FAE69" w:rsidR="006E7B9D" w:rsidRDefault="006E7B9D">
            <w:pPr>
              <w:rPr>
                <w:rFonts w:ascii="Arial" w:hAnsi="Arial" w:cs="Arial"/>
              </w:rPr>
            </w:pPr>
            <w:r w:rsidRPr="00DE17A1">
              <w:rPr>
                <w:rFonts w:ascii="Arial" w:hAnsi="Arial" w:cs="Arial"/>
              </w:rPr>
              <w:t>Needs assessment</w:t>
            </w:r>
            <w:r w:rsidR="00F81A7B">
              <w:rPr>
                <w:rFonts w:ascii="Arial" w:hAnsi="Arial" w:cs="Arial"/>
              </w:rPr>
              <w:t>, intelligence, research and</w:t>
            </w:r>
            <w:r w:rsidRPr="00DE17A1">
              <w:rPr>
                <w:rFonts w:ascii="Arial" w:hAnsi="Arial" w:cs="Arial"/>
              </w:rPr>
              <w:t xml:space="preserve"> </w:t>
            </w:r>
            <w:proofErr w:type="gramStart"/>
            <w:r w:rsidRPr="00DE17A1">
              <w:rPr>
                <w:rFonts w:ascii="Arial" w:hAnsi="Arial" w:cs="Arial"/>
              </w:rPr>
              <w:t>reports</w:t>
            </w:r>
            <w:proofErr w:type="gramEnd"/>
            <w:r w:rsidRPr="00DE17A1">
              <w:rPr>
                <w:rFonts w:ascii="Arial" w:hAnsi="Arial" w:cs="Arial"/>
              </w:rPr>
              <w:t xml:space="preserve"> </w:t>
            </w:r>
          </w:p>
          <w:p w14:paraId="52B6630C" w14:textId="6B892AC2" w:rsidR="00F81A7B" w:rsidRDefault="00F81A7B">
            <w:pPr>
              <w:rPr>
                <w:rFonts w:ascii="Arial" w:hAnsi="Arial" w:cs="Arial"/>
                <w:b/>
              </w:rPr>
            </w:pPr>
          </w:p>
          <w:p w14:paraId="083A4A7E" w14:textId="3F487A8C" w:rsidR="00F81A7B" w:rsidRDefault="00F81A7B">
            <w:pPr>
              <w:rPr>
                <w:rFonts w:ascii="Arial" w:hAnsi="Arial" w:cs="Arial"/>
                <w:b/>
              </w:rPr>
            </w:pPr>
          </w:p>
          <w:p w14:paraId="5A921E3B" w14:textId="2629CE48" w:rsidR="00F81A7B" w:rsidRPr="00F81A7B" w:rsidRDefault="00F81A7B">
            <w:pPr>
              <w:rPr>
                <w:rFonts w:ascii="Arial" w:hAnsi="Arial" w:cs="Arial"/>
                <w:bCs/>
              </w:rPr>
            </w:pPr>
            <w:r w:rsidRPr="00F81A7B">
              <w:rPr>
                <w:rFonts w:ascii="Arial" w:hAnsi="Arial" w:cs="Arial"/>
                <w:bCs/>
              </w:rPr>
              <w:t>Staff supervision</w:t>
            </w:r>
          </w:p>
          <w:p w14:paraId="12E22D5B" w14:textId="77777777" w:rsidR="00F81A7B" w:rsidRPr="00DE17A1" w:rsidRDefault="00F81A7B" w:rsidP="00F81A7B">
            <w:pPr>
              <w:rPr>
                <w:rFonts w:ascii="Arial" w:hAnsi="Arial" w:cs="Arial"/>
              </w:rPr>
            </w:pPr>
          </w:p>
          <w:p w14:paraId="03AD3C8F" w14:textId="54BF874C" w:rsidR="00F81A7B" w:rsidRPr="00DE17A1" w:rsidRDefault="00F81A7B">
            <w:pPr>
              <w:rPr>
                <w:rFonts w:ascii="Arial" w:hAnsi="Arial" w:cs="Arial"/>
                <w:b/>
              </w:rPr>
            </w:pPr>
          </w:p>
        </w:tc>
      </w:tr>
      <w:tr w:rsidR="006E7B9D" w14:paraId="4E2DBB68" w14:textId="77777777" w:rsidTr="006E7B9D">
        <w:tc>
          <w:tcPr>
            <w:tcW w:w="2362" w:type="dxa"/>
            <w:shd w:val="clear" w:color="auto" w:fill="4F81BD" w:themeFill="accent1"/>
          </w:tcPr>
          <w:p w14:paraId="1579AC19" w14:textId="77777777" w:rsidR="00DE17A1" w:rsidRDefault="00DE17A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77CBF765" w14:textId="77777777" w:rsidR="00DE17A1" w:rsidRDefault="00DE17A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6DEE65C" w14:textId="77777777" w:rsidR="00DE17A1" w:rsidRDefault="00DE17A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10383D41" w14:textId="77777777" w:rsidR="00DE17A1" w:rsidRDefault="00DE17A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58929452" w14:textId="77777777" w:rsidR="006E7B9D" w:rsidRPr="00DE17A1" w:rsidRDefault="006E7B9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E17A1">
              <w:rPr>
                <w:rFonts w:ascii="Arial" w:hAnsi="Arial" w:cs="Arial"/>
                <w:b/>
                <w:color w:val="FFFFFF" w:themeColor="background1"/>
              </w:rPr>
              <w:t>PM</w:t>
            </w:r>
          </w:p>
          <w:p w14:paraId="0A50DFFD" w14:textId="77777777" w:rsidR="006E7B9D" w:rsidRPr="00DE17A1" w:rsidRDefault="006E7B9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5BADAA5A" w14:textId="77777777" w:rsidR="006E7B9D" w:rsidRPr="00DE17A1" w:rsidRDefault="006E7B9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306D1670" w14:textId="77777777" w:rsidR="006E7B9D" w:rsidRPr="00DE17A1" w:rsidRDefault="006E7B9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62" w:type="dxa"/>
            <w:shd w:val="clear" w:color="auto" w:fill="DBE5F1" w:themeFill="accent1" w:themeFillTint="33"/>
          </w:tcPr>
          <w:p w14:paraId="6E590C41" w14:textId="77777777" w:rsidR="00F81A7B" w:rsidRPr="00DE17A1" w:rsidRDefault="00F81A7B" w:rsidP="00F81A7B">
            <w:pPr>
              <w:rPr>
                <w:rFonts w:ascii="Arial" w:hAnsi="Arial" w:cs="Arial"/>
              </w:rPr>
            </w:pPr>
            <w:r w:rsidRPr="00DE17A1">
              <w:rPr>
                <w:rFonts w:ascii="Arial" w:hAnsi="Arial" w:cs="Arial"/>
              </w:rPr>
              <w:t>Partnership meetings</w:t>
            </w:r>
          </w:p>
          <w:p w14:paraId="64029510" w14:textId="05F36C35" w:rsidR="006E7B9D" w:rsidRPr="00DE17A1" w:rsidRDefault="00F81A7B" w:rsidP="00F8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portfolio leadership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14:paraId="024CE738" w14:textId="58AEED68" w:rsidR="00F81A7B" w:rsidRPr="00DE17A1" w:rsidRDefault="00F81A7B" w:rsidP="00F8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Protection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14:paraId="5B4EF674" w14:textId="77777777" w:rsidR="006E7B9D" w:rsidRPr="00DE17A1" w:rsidRDefault="006E7B9D">
            <w:pPr>
              <w:rPr>
                <w:rFonts w:ascii="Arial" w:hAnsi="Arial" w:cs="Arial"/>
              </w:rPr>
            </w:pPr>
            <w:r w:rsidRPr="00DE17A1">
              <w:rPr>
                <w:rFonts w:ascii="Arial" w:hAnsi="Arial" w:cs="Arial"/>
              </w:rPr>
              <w:t>Leadership</w:t>
            </w:r>
          </w:p>
          <w:p w14:paraId="0CF7C16C" w14:textId="3F366194" w:rsidR="00F81A7B" w:rsidRDefault="006E7B9D" w:rsidP="00F81A7B">
            <w:pPr>
              <w:rPr>
                <w:rFonts w:ascii="Arial" w:hAnsi="Arial" w:cs="Arial"/>
              </w:rPr>
            </w:pPr>
            <w:r w:rsidRPr="00DE17A1">
              <w:rPr>
                <w:rFonts w:ascii="Arial" w:hAnsi="Arial" w:cs="Arial"/>
              </w:rPr>
              <w:t xml:space="preserve">Strategy </w:t>
            </w:r>
            <w:r w:rsidR="008F43CA">
              <w:rPr>
                <w:rFonts w:ascii="Arial" w:hAnsi="Arial" w:cs="Arial"/>
              </w:rPr>
              <w:t xml:space="preserve">and </w:t>
            </w:r>
            <w:r w:rsidR="00F81A7B" w:rsidRPr="00DE17A1">
              <w:rPr>
                <w:rFonts w:ascii="Arial" w:hAnsi="Arial" w:cs="Arial"/>
              </w:rPr>
              <w:t>Partnership meetings</w:t>
            </w:r>
          </w:p>
          <w:p w14:paraId="0E98A5A3" w14:textId="77777777" w:rsidR="00F81A7B" w:rsidRDefault="00F81A7B" w:rsidP="00F81A7B">
            <w:pPr>
              <w:rPr>
                <w:rFonts w:ascii="Arial" w:hAnsi="Arial" w:cs="Arial"/>
              </w:rPr>
            </w:pPr>
          </w:p>
          <w:p w14:paraId="3052F764" w14:textId="79E984CD" w:rsidR="00F81A7B" w:rsidRDefault="00F81A7B" w:rsidP="00F81A7B">
            <w:pPr>
              <w:rPr>
                <w:rFonts w:ascii="Arial" w:hAnsi="Arial" w:cs="Arial"/>
              </w:rPr>
            </w:pPr>
            <w:r w:rsidRPr="00DE17A1">
              <w:rPr>
                <w:rFonts w:ascii="Arial" w:hAnsi="Arial" w:cs="Arial"/>
              </w:rPr>
              <w:t>Wider leadership team meetings and programmes</w:t>
            </w:r>
            <w:r>
              <w:rPr>
                <w:rFonts w:ascii="Arial" w:hAnsi="Arial" w:cs="Arial"/>
              </w:rPr>
              <w:t xml:space="preserve"> </w:t>
            </w:r>
          </w:p>
          <w:p w14:paraId="7D3EA4CC" w14:textId="0324B35E" w:rsidR="00F81A7B" w:rsidRPr="00DE17A1" w:rsidRDefault="00F81A7B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  <w:shd w:val="clear" w:color="auto" w:fill="DBE5F1" w:themeFill="accent1" w:themeFillTint="33"/>
          </w:tcPr>
          <w:p w14:paraId="30D01E74" w14:textId="35E372B1" w:rsidR="00F81A7B" w:rsidRPr="00DE17A1" w:rsidRDefault="00F8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Preparation of reports / councillor portfolio meeting if </w:t>
            </w:r>
            <w:proofErr w:type="gramStart"/>
            <w:r>
              <w:rPr>
                <w:rFonts w:ascii="Arial" w:hAnsi="Arial" w:cs="Arial"/>
              </w:rPr>
              <w:t>required</w:t>
            </w:r>
            <w:proofErr w:type="gramEnd"/>
          </w:p>
          <w:p w14:paraId="5681FD3A" w14:textId="77777777" w:rsidR="006E7B9D" w:rsidRPr="00DE17A1" w:rsidRDefault="006E7B9D">
            <w:pPr>
              <w:rPr>
                <w:rFonts w:ascii="Arial" w:hAnsi="Arial" w:cs="Arial"/>
              </w:rPr>
            </w:pPr>
          </w:p>
          <w:p w14:paraId="53DC6BF7" w14:textId="77777777" w:rsidR="006E7B9D" w:rsidRPr="00DE17A1" w:rsidRDefault="006E7B9D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  <w:shd w:val="clear" w:color="auto" w:fill="DBE5F1" w:themeFill="accent1" w:themeFillTint="33"/>
          </w:tcPr>
          <w:p w14:paraId="4A26D106" w14:textId="411C3DDE" w:rsidR="00F81A7B" w:rsidRPr="00DE17A1" w:rsidRDefault="00F8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Commissioning and procurement </w:t>
            </w:r>
          </w:p>
        </w:tc>
      </w:tr>
    </w:tbl>
    <w:p w14:paraId="4B7B51A8" w14:textId="77777777" w:rsidR="006E7B9D" w:rsidRDefault="006E7B9D" w:rsidP="006E7B9D">
      <w:pPr>
        <w:rPr>
          <w:b/>
          <w:sz w:val="24"/>
          <w:szCs w:val="24"/>
        </w:rPr>
      </w:pPr>
    </w:p>
    <w:p w14:paraId="54F881CE" w14:textId="77777777" w:rsidR="006E7B9D" w:rsidRDefault="006E7B9D">
      <w:pPr>
        <w:rPr>
          <w:b/>
          <w:sz w:val="24"/>
          <w:szCs w:val="24"/>
        </w:rPr>
      </w:pPr>
    </w:p>
    <w:p w14:paraId="5C98ABA1" w14:textId="77777777" w:rsidR="003E5375" w:rsidRDefault="003E5375" w:rsidP="00942415"/>
    <w:sectPr w:rsidR="003E5375" w:rsidSect="008C00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43"/>
    <w:rsid w:val="001955F1"/>
    <w:rsid w:val="00207BD5"/>
    <w:rsid w:val="00361DF5"/>
    <w:rsid w:val="003E5375"/>
    <w:rsid w:val="00472A1F"/>
    <w:rsid w:val="004E3131"/>
    <w:rsid w:val="005467CA"/>
    <w:rsid w:val="005D1FA2"/>
    <w:rsid w:val="00697536"/>
    <w:rsid w:val="006E7B9D"/>
    <w:rsid w:val="00732EB2"/>
    <w:rsid w:val="007C7D29"/>
    <w:rsid w:val="008C0043"/>
    <w:rsid w:val="008C7760"/>
    <w:rsid w:val="008D434D"/>
    <w:rsid w:val="008F43CA"/>
    <w:rsid w:val="00910D89"/>
    <w:rsid w:val="00942415"/>
    <w:rsid w:val="00970263"/>
    <w:rsid w:val="00A74880"/>
    <w:rsid w:val="00C35842"/>
    <w:rsid w:val="00D667CA"/>
    <w:rsid w:val="00DE17A1"/>
    <w:rsid w:val="00E078FA"/>
    <w:rsid w:val="00EA46D2"/>
    <w:rsid w:val="00ED1E31"/>
    <w:rsid w:val="00F01A3E"/>
    <w:rsid w:val="00F5543F"/>
    <w:rsid w:val="00F67981"/>
    <w:rsid w:val="00F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05A0"/>
  <w15:docId w15:val="{5A3A69DC-EA05-4544-98C2-A63E02FA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C00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1955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74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880"/>
    <w:rPr>
      <w:b/>
      <w:bCs/>
      <w:sz w:val="20"/>
      <w:szCs w:val="20"/>
    </w:rPr>
  </w:style>
  <w:style w:type="table" w:customStyle="1" w:styleId="GridTable5Dark-Accent11">
    <w:name w:val="Grid Table 5 Dark - Accent 11"/>
    <w:basedOn w:val="TableNormal"/>
    <w:uiPriority w:val="50"/>
    <w:rsid w:val="00910D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AC41353D68F4E9AD343A181700BAE" ma:contentTypeVersion="21" ma:contentTypeDescription="Create a new document." ma:contentTypeScope="" ma:versionID="abc9dffa169963213feb6414ed7251bc">
  <xsd:schema xmlns:xsd="http://www.w3.org/2001/XMLSchema" xmlns:xs="http://www.w3.org/2001/XMLSchema" xmlns:p="http://schemas.microsoft.com/office/2006/metadata/properties" xmlns:ns2="133f32fb-178e-4c4f-9132-03ceda392260" xmlns:ns3="b5b66374-1668-473b-849f-96791e24114b" targetNamespace="http://schemas.microsoft.com/office/2006/metadata/properties" ma:root="true" ma:fieldsID="c0bfdf1dab31676622c163f219a65c89" ns2:_="" ns3:_="">
    <xsd:import namespace="133f32fb-178e-4c4f-9132-03ceda392260"/>
    <xsd:import namespace="b5b66374-1668-473b-849f-96791e24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32fb-178e-4c4f-9132-03ceda39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254092-d88a-4bcb-8efc-ceac39504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6374-1668-473b-849f-96791e241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a8715-4854-41b2-9cb6-41f26fb7fc64}" ma:internalName="TaxCatchAll" ma:showField="CatchAllData" ma:web="b5b66374-1668-473b-849f-96791e24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f32fb-178e-4c4f-9132-03ceda392260">
      <Terms xmlns="http://schemas.microsoft.com/office/infopath/2007/PartnerControls"/>
    </lcf76f155ced4ddcb4097134ff3c332f>
    <Number xmlns="133f32fb-178e-4c4f-9132-03ceda392260" xsi:nil="true"/>
    <TaxCatchAll xmlns="b5b66374-1668-473b-849f-96791e24114b" xsi:nil="true"/>
  </documentManagement>
</p:properties>
</file>

<file path=customXml/itemProps1.xml><?xml version="1.0" encoding="utf-8"?>
<ds:datastoreItem xmlns:ds="http://schemas.openxmlformats.org/officeDocument/2006/customXml" ds:itemID="{5D032C57-3ACE-4F83-8455-5BBCC2B2C6E4}"/>
</file>

<file path=customXml/itemProps2.xml><?xml version="1.0" encoding="utf-8"?>
<ds:datastoreItem xmlns:ds="http://schemas.openxmlformats.org/officeDocument/2006/customXml" ds:itemID="{98228F8D-2729-46FE-AEC2-4EC58B398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D0E3C-A1A0-4FD2-94AA-8BF3E87A121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6d36dd0-d6a3-41fb-b5ff-349bcf0cf2e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Higgins</dc:creator>
  <cp:lastModifiedBy>Musgrave, Rachael</cp:lastModifiedBy>
  <cp:revision>2</cp:revision>
  <dcterms:created xsi:type="dcterms:W3CDTF">2021-06-30T11:24:00Z</dcterms:created>
  <dcterms:modified xsi:type="dcterms:W3CDTF">2021-06-30T11:24:00Z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0x010100946AC41353D68F4E9AD343A181700BAE</vt:lpwstr>
  </property>
</Properties>
</file>