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289" w:rsidRPr="00B25615" w:rsidRDefault="00707FEA" w:rsidP="002715C1">
      <w:pPr>
        <w:spacing w:after="0" w:line="240" w:lineRule="auto"/>
        <w:jc w:val="right"/>
        <w:rPr>
          <w:rFonts w:ascii="Arial" w:hAnsi="Arial" w:cs="Arial"/>
          <w:noProof/>
          <w:sz w:val="24"/>
          <w:szCs w:val="24"/>
          <w:lang w:eastAsia="en-GB"/>
        </w:rPr>
      </w:pPr>
      <w:r w:rsidRPr="00B25615">
        <w:rPr>
          <w:rFonts w:ascii="Arial" w:hAnsi="Arial" w:cs="Arial"/>
          <w:noProof/>
          <w:sz w:val="24"/>
          <w:szCs w:val="24"/>
          <w:lang w:eastAsia="en-GB"/>
        </w:rPr>
        <w:drawing>
          <wp:inline distT="0" distB="0" distL="0" distR="0" wp14:anchorId="1937CB11" wp14:editId="0C760F84">
            <wp:extent cx="1743075" cy="742950"/>
            <wp:effectExtent l="0" t="0" r="9525" b="0"/>
            <wp:docPr id="1" name="Picture 1" descr="cid:image001.png@01D559C5.F3936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59C5.F39364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p w:rsidR="00557B6A" w:rsidRPr="00B25615" w:rsidRDefault="00557B6A" w:rsidP="005A0289">
      <w:pPr>
        <w:spacing w:after="0" w:line="240" w:lineRule="auto"/>
        <w:jc w:val="center"/>
        <w:rPr>
          <w:rFonts w:ascii="Arial" w:hAnsi="Arial" w:cs="Arial"/>
          <w:b/>
          <w:i/>
          <w:sz w:val="24"/>
          <w:szCs w:val="24"/>
        </w:rPr>
      </w:pPr>
      <w:r w:rsidRPr="00B25615">
        <w:rPr>
          <w:rFonts w:ascii="Arial" w:hAnsi="Arial" w:cs="Arial"/>
          <w:b/>
          <w:i/>
          <w:sz w:val="24"/>
          <w:szCs w:val="24"/>
        </w:rPr>
        <w:t>Job Description</w:t>
      </w:r>
    </w:p>
    <w:p w:rsidR="00A45D63" w:rsidRPr="00B25615" w:rsidRDefault="00A45D63" w:rsidP="00557B6A">
      <w:pPr>
        <w:spacing w:after="0" w:line="240" w:lineRule="auto"/>
        <w:jc w:val="center"/>
        <w:rPr>
          <w:rFonts w:ascii="Arial" w:hAnsi="Arial" w:cs="Arial"/>
          <w:b/>
          <w:i/>
          <w:sz w:val="24"/>
          <w:szCs w:val="24"/>
        </w:rPr>
      </w:pPr>
    </w:p>
    <w:tbl>
      <w:tblPr>
        <w:tblStyle w:val="TableGrid"/>
        <w:tblW w:w="0" w:type="auto"/>
        <w:tblLook w:val="04A0" w:firstRow="1" w:lastRow="0" w:firstColumn="1" w:lastColumn="0" w:noHBand="0" w:noVBand="1"/>
      </w:tblPr>
      <w:tblGrid>
        <w:gridCol w:w="1550"/>
        <w:gridCol w:w="5952"/>
        <w:gridCol w:w="1245"/>
        <w:gridCol w:w="1709"/>
      </w:tblGrid>
      <w:tr w:rsidR="00A45D63" w:rsidRPr="00B25615" w:rsidTr="00EB1B2B">
        <w:tc>
          <w:tcPr>
            <w:tcW w:w="1242" w:type="dxa"/>
            <w:shd w:val="clear" w:color="auto" w:fill="D9D9D9" w:themeFill="background1" w:themeFillShade="D9"/>
            <w:vAlign w:val="center"/>
          </w:tcPr>
          <w:p w:rsidR="00A45D63" w:rsidRPr="00B25615" w:rsidRDefault="001B6B50" w:rsidP="009D5D19">
            <w:pPr>
              <w:spacing w:before="80" w:after="80"/>
              <w:rPr>
                <w:rFonts w:ascii="Arial" w:hAnsi="Arial" w:cs="Arial"/>
                <w:b/>
                <w:sz w:val="24"/>
                <w:szCs w:val="24"/>
              </w:rPr>
            </w:pPr>
            <w:r w:rsidRPr="00B25615">
              <w:rPr>
                <w:rFonts w:ascii="Arial" w:hAnsi="Arial" w:cs="Arial"/>
                <w:b/>
                <w:sz w:val="24"/>
                <w:szCs w:val="24"/>
              </w:rPr>
              <w:t>Post title</w:t>
            </w:r>
          </w:p>
        </w:tc>
        <w:tc>
          <w:tcPr>
            <w:tcW w:w="6379" w:type="dxa"/>
            <w:vAlign w:val="center"/>
          </w:tcPr>
          <w:p w:rsidR="00A45D63" w:rsidRPr="00B25615" w:rsidRDefault="00F934ED" w:rsidP="00561D44">
            <w:pPr>
              <w:spacing w:before="40" w:after="40"/>
              <w:rPr>
                <w:rFonts w:ascii="Arial" w:hAnsi="Arial" w:cs="Arial"/>
                <w:sz w:val="24"/>
                <w:szCs w:val="24"/>
              </w:rPr>
            </w:pPr>
            <w:r w:rsidRPr="00B25615">
              <w:rPr>
                <w:rFonts w:ascii="Arial" w:hAnsi="Arial" w:cs="Arial"/>
                <w:sz w:val="24"/>
                <w:szCs w:val="24"/>
              </w:rPr>
              <w:t>Chief Executive Officer</w:t>
            </w:r>
          </w:p>
        </w:tc>
        <w:tc>
          <w:tcPr>
            <w:tcW w:w="1276" w:type="dxa"/>
            <w:shd w:val="clear" w:color="auto" w:fill="D9D9D9" w:themeFill="background1" w:themeFillShade="D9"/>
            <w:vAlign w:val="center"/>
          </w:tcPr>
          <w:p w:rsidR="00A45D63" w:rsidRPr="00B25615" w:rsidRDefault="001B6B50" w:rsidP="009D5D19">
            <w:pPr>
              <w:spacing w:before="80" w:after="80"/>
              <w:rPr>
                <w:rFonts w:ascii="Arial" w:hAnsi="Arial" w:cs="Arial"/>
                <w:b/>
                <w:sz w:val="24"/>
                <w:szCs w:val="24"/>
              </w:rPr>
            </w:pPr>
            <w:r w:rsidRPr="00B25615">
              <w:rPr>
                <w:rFonts w:ascii="Arial" w:hAnsi="Arial" w:cs="Arial"/>
                <w:b/>
                <w:sz w:val="24"/>
                <w:szCs w:val="24"/>
              </w:rPr>
              <w:t>Grade</w:t>
            </w:r>
          </w:p>
        </w:tc>
        <w:tc>
          <w:tcPr>
            <w:tcW w:w="1785" w:type="dxa"/>
            <w:vAlign w:val="center"/>
          </w:tcPr>
          <w:p w:rsidR="00A45D63" w:rsidRPr="00B25615" w:rsidRDefault="00F934ED" w:rsidP="00561D44">
            <w:pPr>
              <w:spacing w:before="40" w:after="40"/>
              <w:rPr>
                <w:rFonts w:ascii="Arial" w:hAnsi="Arial" w:cs="Arial"/>
                <w:sz w:val="24"/>
                <w:szCs w:val="24"/>
              </w:rPr>
            </w:pPr>
            <w:r w:rsidRPr="00B25615">
              <w:rPr>
                <w:rFonts w:ascii="Arial" w:hAnsi="Arial" w:cs="Arial"/>
                <w:sz w:val="24"/>
                <w:szCs w:val="24"/>
              </w:rPr>
              <w:t>CE01-03</w:t>
            </w:r>
          </w:p>
        </w:tc>
      </w:tr>
      <w:tr w:rsidR="00A45D63" w:rsidRPr="00B25615" w:rsidTr="00EB1B2B">
        <w:tc>
          <w:tcPr>
            <w:tcW w:w="1242" w:type="dxa"/>
            <w:shd w:val="clear" w:color="auto" w:fill="D9D9D9" w:themeFill="background1" w:themeFillShade="D9"/>
            <w:vAlign w:val="center"/>
          </w:tcPr>
          <w:p w:rsidR="00A45D63" w:rsidRPr="00B25615" w:rsidRDefault="009D5D19" w:rsidP="009D5D19">
            <w:pPr>
              <w:spacing w:before="80" w:after="80"/>
              <w:rPr>
                <w:rFonts w:ascii="Arial" w:hAnsi="Arial" w:cs="Arial"/>
                <w:b/>
                <w:sz w:val="24"/>
                <w:szCs w:val="24"/>
              </w:rPr>
            </w:pPr>
            <w:r w:rsidRPr="00B25615">
              <w:rPr>
                <w:rFonts w:ascii="Arial" w:hAnsi="Arial" w:cs="Arial"/>
                <w:b/>
                <w:sz w:val="24"/>
                <w:szCs w:val="24"/>
              </w:rPr>
              <w:t>Department</w:t>
            </w:r>
          </w:p>
        </w:tc>
        <w:tc>
          <w:tcPr>
            <w:tcW w:w="6379" w:type="dxa"/>
            <w:vAlign w:val="center"/>
          </w:tcPr>
          <w:p w:rsidR="00A45D63" w:rsidRPr="00B25615" w:rsidRDefault="00F934ED" w:rsidP="00561D44">
            <w:pPr>
              <w:spacing w:before="40" w:after="40"/>
              <w:rPr>
                <w:rFonts w:ascii="Arial" w:hAnsi="Arial" w:cs="Arial"/>
                <w:sz w:val="24"/>
                <w:szCs w:val="24"/>
              </w:rPr>
            </w:pPr>
            <w:r w:rsidRPr="00B25615">
              <w:rPr>
                <w:rFonts w:ascii="Arial" w:hAnsi="Arial" w:cs="Arial"/>
                <w:sz w:val="24"/>
                <w:szCs w:val="24"/>
              </w:rPr>
              <w:t>Corporate Leadership</w:t>
            </w:r>
          </w:p>
        </w:tc>
        <w:tc>
          <w:tcPr>
            <w:tcW w:w="1276" w:type="dxa"/>
            <w:shd w:val="clear" w:color="auto" w:fill="D9D9D9" w:themeFill="background1" w:themeFillShade="D9"/>
            <w:vAlign w:val="center"/>
          </w:tcPr>
          <w:p w:rsidR="00A45D63" w:rsidRPr="00B25615" w:rsidRDefault="001B6B50" w:rsidP="009D5D19">
            <w:pPr>
              <w:spacing w:before="80" w:after="80"/>
              <w:rPr>
                <w:rFonts w:ascii="Arial" w:hAnsi="Arial" w:cs="Arial"/>
                <w:b/>
                <w:sz w:val="24"/>
                <w:szCs w:val="24"/>
              </w:rPr>
            </w:pPr>
            <w:r w:rsidRPr="00B25615">
              <w:rPr>
                <w:rFonts w:ascii="Arial" w:hAnsi="Arial" w:cs="Arial"/>
                <w:b/>
                <w:sz w:val="24"/>
                <w:szCs w:val="24"/>
              </w:rPr>
              <w:t>Post ref</w:t>
            </w:r>
          </w:p>
        </w:tc>
        <w:tc>
          <w:tcPr>
            <w:tcW w:w="1785" w:type="dxa"/>
            <w:vAlign w:val="center"/>
          </w:tcPr>
          <w:p w:rsidR="00A45D63" w:rsidRPr="00B25615" w:rsidRDefault="00F934ED" w:rsidP="00561D44">
            <w:pPr>
              <w:spacing w:before="40" w:after="40"/>
              <w:rPr>
                <w:rFonts w:ascii="Arial" w:hAnsi="Arial" w:cs="Arial"/>
                <w:sz w:val="24"/>
                <w:szCs w:val="24"/>
              </w:rPr>
            </w:pPr>
            <w:r w:rsidRPr="00B25615">
              <w:rPr>
                <w:rFonts w:ascii="Arial" w:hAnsi="Arial" w:cs="Arial"/>
                <w:sz w:val="24"/>
                <w:szCs w:val="24"/>
              </w:rPr>
              <w:t>CEO 01</w:t>
            </w:r>
          </w:p>
        </w:tc>
      </w:tr>
    </w:tbl>
    <w:p w:rsidR="00557B6A" w:rsidRPr="00B25615" w:rsidRDefault="00557B6A" w:rsidP="00557B6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5A0289" w:rsidRPr="00B25615" w:rsidTr="00EB1B2B">
        <w:tc>
          <w:tcPr>
            <w:tcW w:w="10682" w:type="dxa"/>
            <w:shd w:val="clear" w:color="auto" w:fill="D9D9D9" w:themeFill="background1" w:themeFillShade="D9"/>
            <w:vAlign w:val="center"/>
          </w:tcPr>
          <w:p w:rsidR="005A0289" w:rsidRPr="00B25615" w:rsidRDefault="005A0289" w:rsidP="00EB1B2B">
            <w:pPr>
              <w:spacing w:before="40" w:after="40"/>
              <w:rPr>
                <w:rFonts w:ascii="Arial" w:hAnsi="Arial" w:cs="Arial"/>
                <w:b/>
                <w:sz w:val="24"/>
                <w:szCs w:val="24"/>
              </w:rPr>
            </w:pPr>
            <w:r w:rsidRPr="00B25615">
              <w:rPr>
                <w:rFonts w:ascii="Arial" w:hAnsi="Arial" w:cs="Arial"/>
                <w:b/>
                <w:sz w:val="24"/>
                <w:szCs w:val="24"/>
              </w:rPr>
              <w:t>Overall job purpose</w:t>
            </w:r>
          </w:p>
        </w:tc>
      </w:tr>
      <w:tr w:rsidR="005A0289" w:rsidRPr="00B25615" w:rsidTr="009D5D19">
        <w:tc>
          <w:tcPr>
            <w:tcW w:w="10682" w:type="dxa"/>
            <w:vAlign w:val="center"/>
          </w:tcPr>
          <w:p w:rsidR="00B22889" w:rsidRPr="004C52A6" w:rsidRDefault="00B22889" w:rsidP="00B22889">
            <w:pPr>
              <w:pStyle w:val="NormalWeb"/>
              <w:numPr>
                <w:ilvl w:val="0"/>
                <w:numId w:val="9"/>
              </w:numPr>
              <w:spacing w:before="0" w:beforeAutospacing="0" w:after="0" w:afterAutospacing="0"/>
              <w:rPr>
                <w:rFonts w:ascii="Arial" w:hAnsi="Arial" w:cs="Arial"/>
              </w:rPr>
            </w:pPr>
            <w:r w:rsidRPr="004C52A6">
              <w:rPr>
                <w:rFonts w:ascii="Arial" w:hAnsi="Arial" w:cs="Arial"/>
              </w:rPr>
              <w:t xml:space="preserve">To be </w:t>
            </w:r>
            <w:r w:rsidR="00F934ED" w:rsidRPr="004C52A6">
              <w:rPr>
                <w:rFonts w:ascii="Arial" w:hAnsi="Arial" w:cs="Arial"/>
              </w:rPr>
              <w:t xml:space="preserve">responsible for the effective management of the Authority, providing advice and guidance on major policy options and for the effective implementation of policy.  </w:t>
            </w:r>
          </w:p>
          <w:p w:rsidR="00F934ED" w:rsidRPr="00B25615" w:rsidRDefault="00046CFE" w:rsidP="00B22889">
            <w:pPr>
              <w:pStyle w:val="NormalWeb"/>
              <w:numPr>
                <w:ilvl w:val="0"/>
                <w:numId w:val="9"/>
              </w:numPr>
              <w:spacing w:before="0" w:beforeAutospacing="0" w:after="0" w:afterAutospacing="0"/>
              <w:rPr>
                <w:rFonts w:ascii="Arial" w:hAnsi="Arial" w:cs="Arial"/>
              </w:rPr>
            </w:pPr>
            <w:r>
              <w:rPr>
                <w:rFonts w:ascii="Arial" w:hAnsi="Arial" w:cs="Arial"/>
              </w:rPr>
              <w:t xml:space="preserve">To ensure </w:t>
            </w:r>
            <w:r w:rsidR="00F934ED" w:rsidRPr="00B25615">
              <w:rPr>
                <w:rFonts w:ascii="Arial" w:hAnsi="Arial" w:cs="Arial"/>
              </w:rPr>
              <w:t xml:space="preserve"> the development and delivery of </w:t>
            </w:r>
            <w:r>
              <w:rPr>
                <w:rFonts w:ascii="Arial" w:hAnsi="Arial" w:cs="Arial"/>
              </w:rPr>
              <w:t xml:space="preserve">cost effective </w:t>
            </w:r>
            <w:r w:rsidR="00F934ED" w:rsidRPr="00B25615">
              <w:rPr>
                <w:rFonts w:ascii="Arial" w:hAnsi="Arial" w:cs="Arial"/>
              </w:rPr>
              <w:t xml:space="preserve">excellent services </w:t>
            </w:r>
            <w:r>
              <w:rPr>
                <w:rFonts w:ascii="Arial" w:hAnsi="Arial" w:cs="Arial"/>
              </w:rPr>
              <w:t xml:space="preserve">that are responsive to local need and circumstances </w:t>
            </w:r>
            <w:r w:rsidR="00F934ED" w:rsidRPr="00B25615">
              <w:rPr>
                <w:rFonts w:ascii="Arial" w:hAnsi="Arial" w:cs="Arial"/>
              </w:rPr>
              <w:t>in accordance with Council policy, budgetary and statutory requirements and en</w:t>
            </w:r>
            <w:r>
              <w:rPr>
                <w:rFonts w:ascii="Arial" w:hAnsi="Arial" w:cs="Arial"/>
              </w:rPr>
              <w:t>able</w:t>
            </w:r>
            <w:r w:rsidR="00F934ED" w:rsidRPr="00B25615">
              <w:rPr>
                <w:rFonts w:ascii="Arial" w:hAnsi="Arial" w:cs="Arial"/>
              </w:rPr>
              <w:t xml:space="preserve"> overall strategic objectives </w:t>
            </w:r>
            <w:r>
              <w:rPr>
                <w:rFonts w:ascii="Arial" w:hAnsi="Arial" w:cs="Arial"/>
              </w:rPr>
              <w:t xml:space="preserve">to be </w:t>
            </w:r>
            <w:r w:rsidRPr="00B25615">
              <w:rPr>
                <w:rFonts w:ascii="Arial" w:hAnsi="Arial" w:cs="Arial"/>
              </w:rPr>
              <w:t xml:space="preserve"> </w:t>
            </w:r>
            <w:r w:rsidR="00F934ED" w:rsidRPr="00B25615">
              <w:rPr>
                <w:rFonts w:ascii="Arial" w:hAnsi="Arial" w:cs="Arial"/>
              </w:rPr>
              <w:t>met.</w:t>
            </w:r>
          </w:p>
          <w:p w:rsidR="00F934ED" w:rsidRPr="00B25615" w:rsidRDefault="00B22889" w:rsidP="00B22889">
            <w:pPr>
              <w:numPr>
                <w:ilvl w:val="0"/>
                <w:numId w:val="9"/>
              </w:numPr>
              <w:autoSpaceDE w:val="0"/>
              <w:autoSpaceDN w:val="0"/>
              <w:adjustRightInd w:val="0"/>
              <w:spacing w:before="40" w:after="40"/>
              <w:rPr>
                <w:rFonts w:ascii="Arial" w:hAnsi="Arial" w:cs="Arial"/>
                <w:sz w:val="24"/>
                <w:szCs w:val="24"/>
              </w:rPr>
            </w:pPr>
            <w:r>
              <w:rPr>
                <w:rFonts w:ascii="Arial" w:hAnsi="Arial" w:cs="Arial"/>
                <w:sz w:val="24"/>
                <w:szCs w:val="24"/>
              </w:rPr>
              <w:t xml:space="preserve">To work with/in partnership </w:t>
            </w:r>
            <w:r w:rsidR="00F934ED" w:rsidRPr="00B25615">
              <w:rPr>
                <w:rFonts w:ascii="Arial" w:hAnsi="Arial" w:cs="Arial"/>
                <w:sz w:val="24"/>
                <w:szCs w:val="24"/>
              </w:rPr>
              <w:t>with the Elected Mayor and Elected Members to provide vision, strategic and operational leadership and set direction for the Council</w:t>
            </w:r>
          </w:p>
          <w:p w:rsidR="00F934ED" w:rsidRPr="00B25615" w:rsidRDefault="00F934ED" w:rsidP="00B22889">
            <w:pPr>
              <w:pStyle w:val="NormalWeb"/>
              <w:numPr>
                <w:ilvl w:val="0"/>
                <w:numId w:val="9"/>
              </w:numPr>
              <w:spacing w:before="0" w:beforeAutospacing="0" w:after="0" w:afterAutospacing="0"/>
              <w:rPr>
                <w:rFonts w:ascii="Arial" w:hAnsi="Arial" w:cs="Arial"/>
              </w:rPr>
            </w:pPr>
            <w:r w:rsidRPr="00B25615">
              <w:rPr>
                <w:rFonts w:ascii="Arial" w:hAnsi="Arial" w:cs="Arial"/>
              </w:rPr>
              <w:t>T</w:t>
            </w:r>
            <w:r w:rsidR="00B22889">
              <w:rPr>
                <w:rFonts w:ascii="Arial" w:hAnsi="Arial" w:cs="Arial"/>
              </w:rPr>
              <w:t>o act as</w:t>
            </w:r>
            <w:r w:rsidRPr="00B25615">
              <w:rPr>
                <w:rFonts w:ascii="Arial" w:hAnsi="Arial" w:cs="Arial"/>
              </w:rPr>
              <w:t xml:space="preserve"> advocate for the Council, as agreed with the Elected Mayor, at local, regional and national levels within their capacity and develops strategic partnerships to improve public services and outcomes for the community.</w:t>
            </w:r>
          </w:p>
          <w:p w:rsidR="00EB1B2B" w:rsidRDefault="00F934ED" w:rsidP="00B22889">
            <w:pPr>
              <w:pStyle w:val="ListParagraph"/>
              <w:numPr>
                <w:ilvl w:val="0"/>
                <w:numId w:val="9"/>
              </w:numPr>
              <w:spacing w:before="80" w:after="80"/>
              <w:rPr>
                <w:rFonts w:ascii="Arial" w:hAnsi="Arial" w:cs="Arial"/>
                <w:sz w:val="24"/>
                <w:szCs w:val="24"/>
              </w:rPr>
            </w:pPr>
            <w:r w:rsidRPr="00B25615">
              <w:rPr>
                <w:rFonts w:ascii="Arial" w:hAnsi="Arial" w:cs="Arial"/>
                <w:sz w:val="24"/>
                <w:szCs w:val="24"/>
              </w:rPr>
              <w:t>To deliver the Council’s internal Transformation Agenda and strategic objectives.</w:t>
            </w:r>
          </w:p>
          <w:p w:rsidR="00B22889" w:rsidRPr="00B22889" w:rsidRDefault="00B22889" w:rsidP="00B22889">
            <w:pPr>
              <w:pStyle w:val="ListParagraph"/>
              <w:numPr>
                <w:ilvl w:val="0"/>
                <w:numId w:val="9"/>
              </w:numPr>
              <w:rPr>
                <w:rFonts w:ascii="Arial" w:hAnsi="Arial" w:cs="Arial"/>
                <w:sz w:val="24"/>
                <w:szCs w:val="24"/>
              </w:rPr>
            </w:pPr>
            <w:r>
              <w:rPr>
                <w:rFonts w:ascii="Arial" w:hAnsi="Arial" w:cs="Arial"/>
                <w:sz w:val="24"/>
                <w:szCs w:val="24"/>
              </w:rPr>
              <w:t>T</w:t>
            </w:r>
            <w:r w:rsidRPr="00B22889">
              <w:rPr>
                <w:rFonts w:ascii="Arial" w:hAnsi="Arial" w:cs="Arial"/>
                <w:sz w:val="24"/>
                <w:szCs w:val="24"/>
              </w:rPr>
              <w:t xml:space="preserve">o lead by example, providing inspiring and collaborative leadership throughout the </w:t>
            </w:r>
            <w:r>
              <w:rPr>
                <w:rFonts w:ascii="Arial" w:hAnsi="Arial" w:cs="Arial"/>
                <w:sz w:val="24"/>
                <w:szCs w:val="24"/>
              </w:rPr>
              <w:t>Authority</w:t>
            </w:r>
            <w:r w:rsidRPr="00B22889">
              <w:rPr>
                <w:rFonts w:ascii="Arial" w:hAnsi="Arial" w:cs="Arial"/>
                <w:sz w:val="24"/>
                <w:szCs w:val="24"/>
              </w:rPr>
              <w:t xml:space="preserve"> </w:t>
            </w:r>
            <w:r>
              <w:rPr>
                <w:rFonts w:ascii="Arial" w:hAnsi="Arial" w:cs="Arial"/>
                <w:sz w:val="24"/>
                <w:szCs w:val="24"/>
              </w:rPr>
              <w:t xml:space="preserve">while empowering others and enabling a coaching culture in order to deliver </w:t>
            </w:r>
            <w:r w:rsidRPr="00B22889">
              <w:rPr>
                <w:rFonts w:ascii="Arial" w:hAnsi="Arial" w:cs="Arial"/>
                <w:sz w:val="24"/>
                <w:szCs w:val="24"/>
              </w:rPr>
              <w:t>al</w:t>
            </w:r>
            <w:r>
              <w:rPr>
                <w:rFonts w:ascii="Arial" w:hAnsi="Arial" w:cs="Arial"/>
                <w:sz w:val="24"/>
                <w:szCs w:val="24"/>
              </w:rPr>
              <w:t>l aspects of Council’s services.</w:t>
            </w:r>
          </w:p>
          <w:p w:rsidR="00B22889" w:rsidRPr="00B25615" w:rsidRDefault="00B22889" w:rsidP="001055E0">
            <w:pPr>
              <w:numPr>
                <w:ilvl w:val="0"/>
                <w:numId w:val="9"/>
              </w:numPr>
              <w:shd w:val="clear" w:color="auto" w:fill="FFFFFF"/>
              <w:spacing w:before="100" w:beforeAutospacing="1" w:after="100" w:afterAutospacing="1"/>
              <w:ind w:right="270"/>
              <w:rPr>
                <w:rFonts w:ascii="Arial" w:hAnsi="Arial" w:cs="Arial"/>
                <w:sz w:val="24"/>
                <w:szCs w:val="24"/>
              </w:rPr>
            </w:pPr>
            <w:r w:rsidRPr="00D82350">
              <w:rPr>
                <w:rFonts w:ascii="Arial" w:eastAsia="Times New Roman" w:hAnsi="Arial" w:cs="Arial"/>
                <w:color w:val="555457"/>
                <w:spacing w:val="-4"/>
                <w:sz w:val="24"/>
                <w:szCs w:val="24"/>
                <w:lang w:eastAsia="en-GB"/>
              </w:rPr>
              <w:t>To ensure that the Council influences key partner</w:t>
            </w:r>
            <w:r w:rsidR="00046CFE">
              <w:rPr>
                <w:rFonts w:ascii="Arial" w:eastAsia="Times New Roman" w:hAnsi="Arial" w:cs="Arial"/>
                <w:color w:val="555457"/>
                <w:spacing w:val="-4"/>
                <w:sz w:val="24"/>
                <w:szCs w:val="24"/>
                <w:lang w:eastAsia="en-GB"/>
              </w:rPr>
              <w:t>s and stakeholders to maximise collaborative working.</w:t>
            </w:r>
          </w:p>
        </w:tc>
      </w:tr>
    </w:tbl>
    <w:p w:rsidR="00A45D63" w:rsidRPr="00B25615" w:rsidRDefault="00A45D63" w:rsidP="00557B6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218"/>
        <w:gridCol w:w="8238"/>
      </w:tblGrid>
      <w:tr w:rsidR="005A0289" w:rsidRPr="00B25615" w:rsidTr="00EB1B2B">
        <w:tc>
          <w:tcPr>
            <w:tcW w:w="10682" w:type="dxa"/>
            <w:gridSpan w:val="2"/>
            <w:shd w:val="clear" w:color="auto" w:fill="D9D9D9" w:themeFill="background1" w:themeFillShade="D9"/>
            <w:vAlign w:val="center"/>
          </w:tcPr>
          <w:p w:rsidR="005A0289" w:rsidRPr="00B25615" w:rsidRDefault="005A0289" w:rsidP="00EB1B2B">
            <w:pPr>
              <w:spacing w:before="40" w:after="40"/>
              <w:rPr>
                <w:rFonts w:ascii="Arial" w:hAnsi="Arial" w:cs="Arial"/>
                <w:b/>
                <w:sz w:val="24"/>
                <w:szCs w:val="24"/>
              </w:rPr>
            </w:pPr>
            <w:r w:rsidRPr="00B25615">
              <w:rPr>
                <w:rFonts w:ascii="Arial" w:hAnsi="Arial" w:cs="Arial"/>
                <w:b/>
                <w:sz w:val="24"/>
                <w:szCs w:val="24"/>
              </w:rPr>
              <w:t>Reporting relationships</w:t>
            </w:r>
          </w:p>
        </w:tc>
      </w:tr>
      <w:tr w:rsidR="005A0289" w:rsidRPr="00B25615" w:rsidTr="00EB1B2B">
        <w:tc>
          <w:tcPr>
            <w:tcW w:w="2235" w:type="dxa"/>
            <w:vAlign w:val="center"/>
          </w:tcPr>
          <w:p w:rsidR="005A0289" w:rsidRPr="00B25615" w:rsidRDefault="009D5D19" w:rsidP="009D5D19">
            <w:pPr>
              <w:spacing w:before="80" w:after="80"/>
              <w:rPr>
                <w:rFonts w:ascii="Arial" w:hAnsi="Arial" w:cs="Arial"/>
                <w:b/>
                <w:sz w:val="24"/>
                <w:szCs w:val="24"/>
              </w:rPr>
            </w:pPr>
            <w:r w:rsidRPr="00B25615">
              <w:rPr>
                <w:rFonts w:ascii="Arial" w:hAnsi="Arial" w:cs="Arial"/>
                <w:b/>
                <w:sz w:val="24"/>
                <w:szCs w:val="24"/>
              </w:rPr>
              <w:t>Reports</w:t>
            </w:r>
            <w:r w:rsidR="005A0289" w:rsidRPr="00B25615">
              <w:rPr>
                <w:rFonts w:ascii="Arial" w:hAnsi="Arial" w:cs="Arial"/>
                <w:b/>
                <w:sz w:val="24"/>
                <w:szCs w:val="24"/>
              </w:rPr>
              <w:t xml:space="preserve"> to:</w:t>
            </w:r>
          </w:p>
        </w:tc>
        <w:tc>
          <w:tcPr>
            <w:tcW w:w="8447" w:type="dxa"/>
            <w:vAlign w:val="center"/>
          </w:tcPr>
          <w:p w:rsidR="005A0289" w:rsidRPr="00B25615" w:rsidRDefault="00F934ED" w:rsidP="00561D44">
            <w:pPr>
              <w:spacing w:before="40" w:after="40"/>
              <w:rPr>
                <w:rFonts w:ascii="Arial" w:hAnsi="Arial" w:cs="Arial"/>
                <w:sz w:val="24"/>
                <w:szCs w:val="24"/>
              </w:rPr>
            </w:pPr>
            <w:r w:rsidRPr="00B25615">
              <w:rPr>
                <w:rFonts w:ascii="Arial" w:hAnsi="Arial" w:cs="Arial"/>
                <w:sz w:val="24"/>
                <w:szCs w:val="24"/>
              </w:rPr>
              <w:t>Executive Mayor</w:t>
            </w:r>
          </w:p>
        </w:tc>
      </w:tr>
      <w:tr w:rsidR="005A0289" w:rsidRPr="00B25615" w:rsidTr="00EB1B2B">
        <w:tc>
          <w:tcPr>
            <w:tcW w:w="2235" w:type="dxa"/>
            <w:vAlign w:val="center"/>
          </w:tcPr>
          <w:p w:rsidR="005A0289" w:rsidRPr="00B25615" w:rsidRDefault="005A0289" w:rsidP="009D5D19">
            <w:pPr>
              <w:spacing w:before="80" w:after="80"/>
              <w:rPr>
                <w:rFonts w:ascii="Arial" w:hAnsi="Arial" w:cs="Arial"/>
                <w:b/>
                <w:sz w:val="24"/>
                <w:szCs w:val="24"/>
              </w:rPr>
            </w:pPr>
            <w:r w:rsidRPr="00B25615">
              <w:rPr>
                <w:rFonts w:ascii="Arial" w:hAnsi="Arial" w:cs="Arial"/>
                <w:b/>
                <w:sz w:val="24"/>
                <w:szCs w:val="24"/>
              </w:rPr>
              <w:t xml:space="preserve">Responsible for: </w:t>
            </w:r>
          </w:p>
        </w:tc>
        <w:tc>
          <w:tcPr>
            <w:tcW w:w="8447" w:type="dxa"/>
            <w:vAlign w:val="center"/>
          </w:tcPr>
          <w:p w:rsidR="005A0289" w:rsidRPr="00B25615" w:rsidRDefault="00F934ED" w:rsidP="00561D44">
            <w:pPr>
              <w:spacing w:before="40" w:after="40"/>
              <w:rPr>
                <w:rFonts w:ascii="Arial" w:hAnsi="Arial" w:cs="Arial"/>
                <w:sz w:val="24"/>
                <w:szCs w:val="24"/>
              </w:rPr>
            </w:pPr>
            <w:r w:rsidRPr="00B25615">
              <w:rPr>
                <w:rFonts w:ascii="Arial" w:hAnsi="Arial" w:cs="Arial"/>
                <w:sz w:val="24"/>
                <w:szCs w:val="24"/>
              </w:rPr>
              <w:t>Strategic Directors x2, Monitoring Officer and s151 Officer</w:t>
            </w:r>
          </w:p>
        </w:tc>
      </w:tr>
    </w:tbl>
    <w:p w:rsidR="005A0289" w:rsidRPr="00B25615" w:rsidRDefault="005A0289" w:rsidP="00557B6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1B6B50" w:rsidRPr="00B25615" w:rsidTr="009D671A">
        <w:tc>
          <w:tcPr>
            <w:tcW w:w="10456" w:type="dxa"/>
            <w:shd w:val="clear" w:color="auto" w:fill="D9D9D9" w:themeFill="background1" w:themeFillShade="D9"/>
          </w:tcPr>
          <w:p w:rsidR="001B6B50" w:rsidRPr="00B25615" w:rsidRDefault="001B6B50" w:rsidP="009D5D19">
            <w:pPr>
              <w:spacing w:before="80" w:after="80"/>
              <w:rPr>
                <w:rFonts w:ascii="Arial" w:hAnsi="Arial" w:cs="Arial"/>
                <w:b/>
                <w:sz w:val="24"/>
                <w:szCs w:val="24"/>
              </w:rPr>
            </w:pPr>
            <w:r w:rsidRPr="00B25615">
              <w:rPr>
                <w:rFonts w:ascii="Arial" w:hAnsi="Arial" w:cs="Arial"/>
                <w:b/>
                <w:sz w:val="24"/>
                <w:szCs w:val="24"/>
              </w:rPr>
              <w:t>Key tasks and responsibilities – post specific</w:t>
            </w:r>
          </w:p>
        </w:tc>
      </w:tr>
      <w:tr w:rsidR="00F934ED" w:rsidRPr="00B25615" w:rsidTr="009D671A">
        <w:tc>
          <w:tcPr>
            <w:tcW w:w="10456" w:type="dxa"/>
            <w:vAlign w:val="center"/>
          </w:tcPr>
          <w:p w:rsidR="00F934ED" w:rsidRPr="00B25615" w:rsidRDefault="005D01DF" w:rsidP="005D01DF">
            <w:pPr>
              <w:spacing w:before="40" w:after="40"/>
              <w:rPr>
                <w:rFonts w:ascii="Arial" w:hAnsi="Arial" w:cs="Arial"/>
                <w:sz w:val="24"/>
                <w:szCs w:val="24"/>
              </w:rPr>
            </w:pPr>
            <w:r>
              <w:rPr>
                <w:rFonts w:ascii="Arial" w:hAnsi="Arial" w:cs="Arial"/>
                <w:sz w:val="24"/>
                <w:szCs w:val="24"/>
              </w:rPr>
              <w:t xml:space="preserve">As the Chief Executive and </w:t>
            </w:r>
            <w:r w:rsidR="00F934ED" w:rsidRPr="00B25615">
              <w:rPr>
                <w:rFonts w:ascii="Arial" w:hAnsi="Arial" w:cs="Arial"/>
                <w:sz w:val="24"/>
                <w:szCs w:val="24"/>
              </w:rPr>
              <w:t>Statutory Head of Paid Service to account to the Council for the Council’s paid service in meeting Council objectives and Mayoral priorities</w:t>
            </w:r>
            <w:r>
              <w:rPr>
                <w:rFonts w:ascii="Arial" w:hAnsi="Arial" w:cs="Arial"/>
                <w:sz w:val="24"/>
                <w:szCs w:val="24"/>
              </w:rPr>
              <w:t xml:space="preserve"> and discharge any associated statutory functions </w:t>
            </w:r>
          </w:p>
        </w:tc>
      </w:tr>
      <w:tr w:rsidR="00F934ED" w:rsidRPr="00B25615" w:rsidTr="009D671A">
        <w:tc>
          <w:tcPr>
            <w:tcW w:w="10456" w:type="dxa"/>
            <w:vAlign w:val="center"/>
          </w:tcPr>
          <w:p w:rsidR="00F934ED" w:rsidRPr="00B25615" w:rsidRDefault="00F934ED" w:rsidP="00F934ED">
            <w:pPr>
              <w:spacing w:before="40" w:after="40"/>
              <w:rPr>
                <w:rFonts w:ascii="Arial" w:hAnsi="Arial" w:cs="Arial"/>
                <w:sz w:val="24"/>
                <w:szCs w:val="24"/>
              </w:rPr>
            </w:pPr>
            <w:r w:rsidRPr="00B25615">
              <w:rPr>
                <w:rFonts w:ascii="Arial" w:hAnsi="Arial" w:cs="Arial"/>
                <w:sz w:val="24"/>
                <w:szCs w:val="24"/>
              </w:rPr>
              <w:t xml:space="preserve">To act as the Council’s Electoral Registration Officer </w:t>
            </w:r>
            <w:r w:rsidR="00643B7C" w:rsidRPr="00B25615">
              <w:rPr>
                <w:rFonts w:ascii="Arial" w:hAnsi="Arial" w:cs="Arial"/>
                <w:sz w:val="24"/>
                <w:szCs w:val="24"/>
              </w:rPr>
              <w:t>and Returning</w:t>
            </w:r>
            <w:r w:rsidRPr="00B25615">
              <w:rPr>
                <w:rFonts w:ascii="Arial" w:hAnsi="Arial" w:cs="Arial"/>
                <w:sz w:val="24"/>
                <w:szCs w:val="24"/>
              </w:rPr>
              <w:t xml:space="preserve"> Officer in Elections as appropriate</w:t>
            </w:r>
            <w:r w:rsidR="005D01DF">
              <w:rPr>
                <w:rFonts w:ascii="Arial" w:hAnsi="Arial" w:cs="Arial"/>
                <w:sz w:val="24"/>
                <w:szCs w:val="24"/>
              </w:rPr>
              <w:t xml:space="preserve"> and support </w:t>
            </w:r>
            <w:r w:rsidR="004C52A6">
              <w:rPr>
                <w:rFonts w:ascii="Arial" w:hAnsi="Arial" w:cs="Arial"/>
                <w:sz w:val="24"/>
                <w:szCs w:val="24"/>
              </w:rPr>
              <w:t>t</w:t>
            </w:r>
            <w:r w:rsidR="005D01DF">
              <w:rPr>
                <w:rFonts w:ascii="Arial" w:hAnsi="Arial" w:cs="Arial"/>
                <w:sz w:val="24"/>
                <w:szCs w:val="24"/>
              </w:rPr>
              <w:t>he democratic process</w:t>
            </w:r>
          </w:p>
        </w:tc>
      </w:tr>
      <w:tr w:rsidR="005D01DF" w:rsidRPr="00B25615" w:rsidTr="009D671A">
        <w:tc>
          <w:tcPr>
            <w:tcW w:w="10456" w:type="dxa"/>
            <w:vAlign w:val="center"/>
          </w:tcPr>
          <w:p w:rsidR="005D01DF" w:rsidRPr="00B25615" w:rsidRDefault="005D01DF" w:rsidP="00F934ED">
            <w:pPr>
              <w:spacing w:before="40" w:after="40"/>
              <w:rPr>
                <w:rFonts w:ascii="Arial" w:hAnsi="Arial" w:cs="Arial"/>
                <w:sz w:val="24"/>
                <w:szCs w:val="24"/>
              </w:rPr>
            </w:pPr>
            <w:r>
              <w:rPr>
                <w:rFonts w:ascii="Arial" w:hAnsi="Arial" w:cs="Arial"/>
                <w:sz w:val="24"/>
                <w:szCs w:val="24"/>
              </w:rPr>
              <w:t>In consultation with relevant Statutory and Lead Officers procedural and other provisions governing the activities and affairs of the Council are correctly observed and that the best interests of the Council as a whole are protected at all times</w:t>
            </w:r>
          </w:p>
        </w:tc>
      </w:tr>
      <w:tr w:rsidR="00F934ED" w:rsidRPr="00B25615" w:rsidTr="009D671A">
        <w:tc>
          <w:tcPr>
            <w:tcW w:w="10456" w:type="dxa"/>
            <w:vAlign w:val="center"/>
          </w:tcPr>
          <w:p w:rsidR="00F934ED" w:rsidRPr="00B25615" w:rsidRDefault="00F934ED" w:rsidP="00F934ED">
            <w:pPr>
              <w:spacing w:before="40" w:after="40"/>
              <w:rPr>
                <w:rFonts w:ascii="Arial" w:hAnsi="Arial" w:cs="Arial"/>
                <w:sz w:val="24"/>
                <w:szCs w:val="24"/>
              </w:rPr>
            </w:pPr>
            <w:r w:rsidRPr="00B25615">
              <w:rPr>
                <w:rFonts w:ascii="Arial" w:hAnsi="Arial" w:cs="Arial"/>
                <w:sz w:val="24"/>
                <w:szCs w:val="24"/>
              </w:rPr>
              <w:t xml:space="preserve">To work </w:t>
            </w:r>
            <w:r w:rsidR="00FE25AC">
              <w:rPr>
                <w:rFonts w:ascii="Arial" w:hAnsi="Arial" w:cs="Arial"/>
                <w:sz w:val="24"/>
                <w:szCs w:val="24"/>
              </w:rPr>
              <w:t xml:space="preserve">collaboratively </w:t>
            </w:r>
            <w:r w:rsidRPr="00B25615">
              <w:rPr>
                <w:rFonts w:ascii="Arial" w:hAnsi="Arial" w:cs="Arial"/>
                <w:sz w:val="24"/>
                <w:szCs w:val="24"/>
              </w:rPr>
              <w:t>with the Council’s leadership team and the Mayor to make corporate management decisions.</w:t>
            </w:r>
          </w:p>
        </w:tc>
      </w:tr>
      <w:tr w:rsidR="00F934ED" w:rsidRPr="00B25615" w:rsidTr="009D671A">
        <w:tc>
          <w:tcPr>
            <w:tcW w:w="10456" w:type="dxa"/>
            <w:vAlign w:val="center"/>
          </w:tcPr>
          <w:p w:rsidR="00F934ED" w:rsidRPr="004C52A6" w:rsidRDefault="00F934ED" w:rsidP="00FE25AC">
            <w:pPr>
              <w:spacing w:before="40" w:after="40"/>
              <w:rPr>
                <w:rFonts w:ascii="Arial" w:hAnsi="Arial" w:cs="Arial"/>
                <w:sz w:val="24"/>
                <w:szCs w:val="24"/>
              </w:rPr>
            </w:pPr>
            <w:r w:rsidRPr="004C52A6">
              <w:rPr>
                <w:rFonts w:ascii="Arial" w:hAnsi="Arial" w:cs="Arial"/>
                <w:sz w:val="24"/>
                <w:szCs w:val="24"/>
              </w:rPr>
              <w:t xml:space="preserve">To advise the Members and Council, as part of the management team on preparation, review and delivery of the Council’s business and financial plans and to </w:t>
            </w:r>
            <w:r w:rsidR="00FE25AC" w:rsidRPr="004C52A6">
              <w:rPr>
                <w:rFonts w:ascii="Arial" w:hAnsi="Arial" w:cs="Arial"/>
                <w:sz w:val="24"/>
                <w:szCs w:val="24"/>
              </w:rPr>
              <w:t>be</w:t>
            </w:r>
            <w:r w:rsidRPr="004C52A6">
              <w:rPr>
                <w:rFonts w:ascii="Arial" w:hAnsi="Arial" w:cs="Arial"/>
                <w:sz w:val="24"/>
                <w:szCs w:val="24"/>
              </w:rPr>
              <w:t xml:space="preserve"> </w:t>
            </w:r>
            <w:r w:rsidR="00FE25AC" w:rsidRPr="004C52A6">
              <w:rPr>
                <w:rFonts w:ascii="Arial" w:hAnsi="Arial" w:cs="Arial"/>
                <w:sz w:val="24"/>
                <w:szCs w:val="24"/>
              </w:rPr>
              <w:t xml:space="preserve">accountable </w:t>
            </w:r>
            <w:r w:rsidRPr="004C52A6">
              <w:rPr>
                <w:rFonts w:ascii="Arial" w:hAnsi="Arial" w:cs="Arial"/>
                <w:sz w:val="24"/>
                <w:szCs w:val="24"/>
              </w:rPr>
              <w:t xml:space="preserve">for achieving </w:t>
            </w:r>
            <w:r w:rsidR="00FE25AC" w:rsidRPr="004C52A6">
              <w:rPr>
                <w:rFonts w:ascii="Arial" w:hAnsi="Arial" w:cs="Arial"/>
                <w:sz w:val="24"/>
                <w:szCs w:val="24"/>
              </w:rPr>
              <w:t>delivery</w:t>
            </w:r>
          </w:p>
        </w:tc>
      </w:tr>
      <w:tr w:rsidR="00F934ED" w:rsidRPr="00B25615" w:rsidTr="009D671A">
        <w:tc>
          <w:tcPr>
            <w:tcW w:w="10456" w:type="dxa"/>
            <w:vAlign w:val="center"/>
          </w:tcPr>
          <w:p w:rsidR="00F934ED" w:rsidRPr="00B25615" w:rsidRDefault="00F934ED" w:rsidP="00FE25AC">
            <w:pPr>
              <w:spacing w:before="40" w:after="40"/>
              <w:rPr>
                <w:rFonts w:ascii="Arial" w:hAnsi="Arial" w:cs="Arial"/>
                <w:sz w:val="24"/>
                <w:szCs w:val="24"/>
              </w:rPr>
            </w:pPr>
            <w:r w:rsidRPr="00B25615">
              <w:rPr>
                <w:rFonts w:ascii="Arial" w:hAnsi="Arial" w:cs="Arial"/>
                <w:sz w:val="24"/>
                <w:szCs w:val="24"/>
              </w:rPr>
              <w:t>To embed a culture that places customers first, adopts a can-do approach and focuses on communities and working locally</w:t>
            </w:r>
            <w:r w:rsidR="00FE25AC">
              <w:rPr>
                <w:rFonts w:ascii="Arial" w:hAnsi="Arial" w:cs="Arial"/>
                <w:sz w:val="24"/>
                <w:szCs w:val="24"/>
              </w:rPr>
              <w:t xml:space="preserve"> </w:t>
            </w:r>
            <w:r w:rsidR="00FE25AC" w:rsidRPr="00B25615">
              <w:rPr>
                <w:rFonts w:ascii="Arial" w:hAnsi="Arial" w:cs="Arial"/>
                <w:sz w:val="24"/>
                <w:szCs w:val="24"/>
              </w:rPr>
              <w:t>ensur</w:t>
            </w:r>
            <w:r w:rsidR="00FE25AC">
              <w:rPr>
                <w:rFonts w:ascii="Arial" w:hAnsi="Arial" w:cs="Arial"/>
                <w:sz w:val="24"/>
                <w:szCs w:val="24"/>
              </w:rPr>
              <w:t>ing</w:t>
            </w:r>
            <w:r w:rsidR="00FE25AC" w:rsidRPr="00B25615">
              <w:rPr>
                <w:rFonts w:ascii="Arial" w:hAnsi="Arial" w:cs="Arial"/>
                <w:sz w:val="24"/>
                <w:szCs w:val="24"/>
              </w:rPr>
              <w:t xml:space="preserve"> that best practice is implemented and innovation encouraged in all areas of the Council’s activities</w:t>
            </w:r>
            <w:r w:rsidRPr="00B25615">
              <w:rPr>
                <w:rFonts w:ascii="Arial" w:hAnsi="Arial" w:cs="Arial"/>
                <w:sz w:val="24"/>
                <w:szCs w:val="24"/>
              </w:rPr>
              <w:t>.</w:t>
            </w:r>
          </w:p>
        </w:tc>
      </w:tr>
      <w:tr w:rsidR="00F934ED" w:rsidRPr="00B25615" w:rsidTr="009D671A">
        <w:tc>
          <w:tcPr>
            <w:tcW w:w="10456" w:type="dxa"/>
            <w:vAlign w:val="center"/>
          </w:tcPr>
          <w:p w:rsidR="00F934ED" w:rsidRPr="00B25615" w:rsidRDefault="00F934ED" w:rsidP="00F934ED">
            <w:pPr>
              <w:spacing w:before="40" w:after="40"/>
              <w:rPr>
                <w:rFonts w:ascii="Arial" w:hAnsi="Arial" w:cs="Arial"/>
                <w:sz w:val="24"/>
                <w:szCs w:val="24"/>
              </w:rPr>
            </w:pPr>
            <w:r w:rsidRPr="00B25615">
              <w:rPr>
                <w:rFonts w:ascii="Arial" w:hAnsi="Arial" w:cs="Arial"/>
                <w:sz w:val="24"/>
                <w:szCs w:val="24"/>
              </w:rPr>
              <w:t xml:space="preserve">To </w:t>
            </w:r>
            <w:r w:rsidR="005D01DF">
              <w:rPr>
                <w:rFonts w:ascii="Arial" w:hAnsi="Arial" w:cs="Arial"/>
                <w:sz w:val="24"/>
                <w:szCs w:val="24"/>
              </w:rPr>
              <w:t xml:space="preserve">give due consideration to the policy direction and </w:t>
            </w:r>
            <w:r w:rsidRPr="00B25615">
              <w:rPr>
                <w:rFonts w:ascii="Arial" w:hAnsi="Arial" w:cs="Arial"/>
                <w:sz w:val="24"/>
                <w:szCs w:val="24"/>
              </w:rPr>
              <w:t>provide advice and recommendations to members on significant policy decisions</w:t>
            </w:r>
            <w:r w:rsidR="005D01DF">
              <w:rPr>
                <w:rFonts w:ascii="Arial" w:hAnsi="Arial" w:cs="Arial"/>
                <w:sz w:val="24"/>
                <w:szCs w:val="24"/>
              </w:rPr>
              <w:t xml:space="preserve"> to ensure effective corporate governance, management of council functions and implementation of Council/Cabinet decisions</w:t>
            </w:r>
            <w:r w:rsidRPr="00B25615">
              <w:rPr>
                <w:rFonts w:ascii="Arial" w:hAnsi="Arial" w:cs="Arial"/>
                <w:sz w:val="24"/>
                <w:szCs w:val="24"/>
              </w:rPr>
              <w:t xml:space="preserve"> </w:t>
            </w:r>
          </w:p>
        </w:tc>
      </w:tr>
      <w:tr w:rsidR="005D01DF" w:rsidRPr="00B25615" w:rsidTr="009D671A">
        <w:tc>
          <w:tcPr>
            <w:tcW w:w="10456" w:type="dxa"/>
            <w:vAlign w:val="center"/>
          </w:tcPr>
          <w:p w:rsidR="005D01DF" w:rsidRPr="00B25615" w:rsidRDefault="005D01DF" w:rsidP="00FE25AC">
            <w:pPr>
              <w:spacing w:before="40" w:after="40"/>
              <w:rPr>
                <w:rFonts w:ascii="Arial" w:hAnsi="Arial" w:cs="Arial"/>
                <w:sz w:val="24"/>
                <w:szCs w:val="24"/>
              </w:rPr>
            </w:pPr>
            <w:r>
              <w:rPr>
                <w:rFonts w:ascii="Arial" w:hAnsi="Arial" w:cs="Arial"/>
                <w:sz w:val="24"/>
                <w:szCs w:val="24"/>
              </w:rPr>
              <w:t xml:space="preserve">To provide </w:t>
            </w:r>
            <w:r w:rsidR="00FE25AC">
              <w:rPr>
                <w:rFonts w:ascii="Arial" w:hAnsi="Arial" w:cs="Arial"/>
                <w:sz w:val="24"/>
                <w:szCs w:val="24"/>
              </w:rPr>
              <w:t>s</w:t>
            </w:r>
            <w:r>
              <w:rPr>
                <w:rFonts w:ascii="Arial" w:hAnsi="Arial" w:cs="Arial"/>
                <w:sz w:val="24"/>
                <w:szCs w:val="24"/>
              </w:rPr>
              <w:t>trategic focus to the council, planning for an</w:t>
            </w:r>
            <w:r w:rsidR="00FE25AC">
              <w:rPr>
                <w:rFonts w:ascii="Arial" w:hAnsi="Arial" w:cs="Arial"/>
                <w:sz w:val="24"/>
                <w:szCs w:val="24"/>
              </w:rPr>
              <w:t>d</w:t>
            </w:r>
            <w:r>
              <w:rPr>
                <w:rFonts w:ascii="Arial" w:hAnsi="Arial" w:cs="Arial"/>
                <w:sz w:val="24"/>
                <w:szCs w:val="24"/>
              </w:rPr>
              <w:t xml:space="preserve"> anticipating change and identifying </w:t>
            </w:r>
            <w:r w:rsidR="00FE25AC">
              <w:rPr>
                <w:rFonts w:ascii="Arial" w:hAnsi="Arial" w:cs="Arial"/>
                <w:sz w:val="24"/>
                <w:szCs w:val="24"/>
              </w:rPr>
              <w:t>relevant</w:t>
            </w:r>
            <w:r>
              <w:rPr>
                <w:rFonts w:ascii="Arial" w:hAnsi="Arial" w:cs="Arial"/>
                <w:sz w:val="24"/>
                <w:szCs w:val="24"/>
              </w:rPr>
              <w:t xml:space="preserve"> implications </w:t>
            </w:r>
          </w:p>
        </w:tc>
      </w:tr>
      <w:tr w:rsidR="00F934ED" w:rsidRPr="00B25615" w:rsidTr="009D671A">
        <w:tc>
          <w:tcPr>
            <w:tcW w:w="10456" w:type="dxa"/>
            <w:vAlign w:val="center"/>
          </w:tcPr>
          <w:p w:rsidR="00F934ED" w:rsidRPr="00B25615" w:rsidRDefault="00F934ED" w:rsidP="00F934ED">
            <w:pPr>
              <w:spacing w:before="40" w:after="40"/>
              <w:rPr>
                <w:rFonts w:ascii="Arial" w:hAnsi="Arial" w:cs="Arial"/>
                <w:sz w:val="24"/>
                <w:szCs w:val="24"/>
              </w:rPr>
            </w:pPr>
            <w:r w:rsidRPr="00B25615">
              <w:rPr>
                <w:rFonts w:ascii="Arial" w:hAnsi="Arial" w:cs="Arial"/>
                <w:sz w:val="24"/>
                <w:szCs w:val="24"/>
              </w:rPr>
              <w:t xml:space="preserve">To promote local open decision making in accordance with the Council’s formal governance structure.   </w:t>
            </w:r>
          </w:p>
        </w:tc>
      </w:tr>
      <w:tr w:rsidR="00F934ED" w:rsidRPr="00B25615" w:rsidTr="009D671A">
        <w:tc>
          <w:tcPr>
            <w:tcW w:w="10456" w:type="dxa"/>
            <w:vAlign w:val="center"/>
          </w:tcPr>
          <w:p w:rsidR="00F934ED" w:rsidRPr="00B25615" w:rsidRDefault="00F934ED" w:rsidP="00F934ED">
            <w:pPr>
              <w:spacing w:before="40" w:after="40"/>
              <w:rPr>
                <w:rFonts w:ascii="Arial" w:hAnsi="Arial" w:cs="Arial"/>
                <w:sz w:val="24"/>
                <w:szCs w:val="24"/>
              </w:rPr>
            </w:pPr>
            <w:r w:rsidRPr="00B25615">
              <w:rPr>
                <w:rFonts w:ascii="Arial" w:hAnsi="Arial" w:cs="Arial"/>
                <w:sz w:val="24"/>
                <w:szCs w:val="24"/>
              </w:rPr>
              <w:t>To contribute to the preparation and share responsibility for the implementation of</w:t>
            </w:r>
            <w:r w:rsidR="005D01DF">
              <w:rPr>
                <w:rFonts w:ascii="Arial" w:hAnsi="Arial" w:cs="Arial"/>
                <w:sz w:val="24"/>
                <w:szCs w:val="24"/>
              </w:rPr>
              <w:t xml:space="preserve"> key Strategy’s including</w:t>
            </w:r>
            <w:r w:rsidRPr="00B25615">
              <w:rPr>
                <w:rFonts w:ascii="Arial" w:hAnsi="Arial" w:cs="Arial"/>
                <w:sz w:val="24"/>
                <w:szCs w:val="24"/>
              </w:rPr>
              <w:t>:</w:t>
            </w:r>
          </w:p>
          <w:p w:rsidR="00F934ED" w:rsidRPr="00B25615" w:rsidRDefault="00F934ED" w:rsidP="00F934ED">
            <w:pPr>
              <w:numPr>
                <w:ilvl w:val="0"/>
                <w:numId w:val="11"/>
              </w:numPr>
              <w:spacing w:before="40" w:after="40"/>
              <w:rPr>
                <w:rFonts w:ascii="Arial" w:hAnsi="Arial" w:cs="Arial"/>
                <w:sz w:val="24"/>
                <w:szCs w:val="24"/>
              </w:rPr>
            </w:pPr>
            <w:r w:rsidRPr="00B25615">
              <w:rPr>
                <w:rFonts w:ascii="Arial" w:hAnsi="Arial" w:cs="Arial"/>
                <w:sz w:val="24"/>
                <w:szCs w:val="24"/>
              </w:rPr>
              <w:t>The Medium Term Financial Strategy and annual budget</w:t>
            </w:r>
          </w:p>
          <w:p w:rsidR="00F934ED" w:rsidRPr="00B25615" w:rsidRDefault="00F934ED" w:rsidP="00F934ED">
            <w:pPr>
              <w:numPr>
                <w:ilvl w:val="0"/>
                <w:numId w:val="11"/>
              </w:numPr>
              <w:spacing w:before="40" w:after="40"/>
              <w:rPr>
                <w:rFonts w:ascii="Arial" w:hAnsi="Arial" w:cs="Arial"/>
                <w:sz w:val="24"/>
                <w:szCs w:val="24"/>
              </w:rPr>
            </w:pPr>
            <w:r w:rsidRPr="00B25615">
              <w:rPr>
                <w:rFonts w:ascii="Arial" w:hAnsi="Arial" w:cs="Arial"/>
                <w:sz w:val="24"/>
                <w:szCs w:val="24"/>
              </w:rPr>
              <w:t>The Corporate Plan – Making Mansfield Towards 2030</w:t>
            </w:r>
          </w:p>
          <w:p w:rsidR="00F934ED" w:rsidRPr="00B25615" w:rsidRDefault="00F934ED" w:rsidP="00F934ED">
            <w:pPr>
              <w:numPr>
                <w:ilvl w:val="0"/>
                <w:numId w:val="11"/>
              </w:numPr>
              <w:spacing w:before="40" w:after="40"/>
              <w:rPr>
                <w:rFonts w:ascii="Arial" w:hAnsi="Arial" w:cs="Arial"/>
                <w:sz w:val="24"/>
                <w:szCs w:val="24"/>
              </w:rPr>
            </w:pPr>
            <w:r w:rsidRPr="00B25615">
              <w:rPr>
                <w:rFonts w:ascii="Arial" w:hAnsi="Arial" w:cs="Arial"/>
                <w:sz w:val="24"/>
                <w:szCs w:val="24"/>
              </w:rPr>
              <w:t>The Transformation Plan and supporting initiatives.</w:t>
            </w:r>
          </w:p>
          <w:p w:rsidR="00F934ED" w:rsidRPr="00B25615" w:rsidRDefault="00F934ED" w:rsidP="00F934ED">
            <w:pPr>
              <w:numPr>
                <w:ilvl w:val="0"/>
                <w:numId w:val="11"/>
              </w:numPr>
              <w:spacing w:before="40" w:after="40"/>
              <w:rPr>
                <w:rFonts w:ascii="Arial" w:hAnsi="Arial" w:cs="Arial"/>
                <w:sz w:val="24"/>
                <w:szCs w:val="24"/>
              </w:rPr>
            </w:pPr>
            <w:r w:rsidRPr="00B25615">
              <w:rPr>
                <w:rFonts w:ascii="Arial" w:hAnsi="Arial" w:cs="Arial"/>
                <w:sz w:val="24"/>
                <w:szCs w:val="24"/>
              </w:rPr>
              <w:t>Organisational performance and development</w:t>
            </w:r>
          </w:p>
          <w:p w:rsidR="00F934ED" w:rsidRPr="00B25615" w:rsidRDefault="00F934ED" w:rsidP="00F934ED">
            <w:pPr>
              <w:numPr>
                <w:ilvl w:val="0"/>
                <w:numId w:val="11"/>
              </w:numPr>
              <w:spacing w:before="40" w:after="40"/>
              <w:rPr>
                <w:rFonts w:ascii="Arial" w:hAnsi="Arial" w:cs="Arial"/>
                <w:sz w:val="24"/>
                <w:szCs w:val="24"/>
              </w:rPr>
            </w:pPr>
            <w:r w:rsidRPr="00B25615">
              <w:rPr>
                <w:rFonts w:ascii="Arial" w:hAnsi="Arial" w:cs="Arial"/>
                <w:sz w:val="24"/>
                <w:szCs w:val="24"/>
              </w:rPr>
              <w:t xml:space="preserve">The Devolution </w:t>
            </w:r>
            <w:r w:rsidR="00FE25AC">
              <w:rPr>
                <w:rFonts w:ascii="Arial" w:hAnsi="Arial" w:cs="Arial"/>
                <w:sz w:val="24"/>
                <w:szCs w:val="24"/>
              </w:rPr>
              <w:t xml:space="preserve">and Levelling Up </w:t>
            </w:r>
            <w:r w:rsidRPr="00B25615">
              <w:rPr>
                <w:rFonts w:ascii="Arial" w:hAnsi="Arial" w:cs="Arial"/>
                <w:sz w:val="24"/>
                <w:szCs w:val="24"/>
              </w:rPr>
              <w:t>Agenda</w:t>
            </w:r>
          </w:p>
          <w:p w:rsidR="00F934ED" w:rsidRPr="00B25615" w:rsidRDefault="00F934ED" w:rsidP="00F934ED">
            <w:pPr>
              <w:numPr>
                <w:ilvl w:val="0"/>
                <w:numId w:val="11"/>
              </w:numPr>
              <w:spacing w:before="40" w:after="40"/>
              <w:rPr>
                <w:rFonts w:ascii="Arial" w:hAnsi="Arial" w:cs="Arial"/>
                <w:sz w:val="24"/>
                <w:szCs w:val="24"/>
              </w:rPr>
            </w:pPr>
            <w:r w:rsidRPr="00B25615">
              <w:rPr>
                <w:rFonts w:ascii="Arial" w:hAnsi="Arial" w:cs="Arial"/>
                <w:sz w:val="24"/>
                <w:szCs w:val="24"/>
              </w:rPr>
              <w:t>The Local Plan and supporting Masterplans</w:t>
            </w:r>
          </w:p>
        </w:tc>
      </w:tr>
      <w:tr w:rsidR="00F934ED" w:rsidRPr="00B25615" w:rsidTr="009D671A">
        <w:tc>
          <w:tcPr>
            <w:tcW w:w="10456" w:type="dxa"/>
            <w:vAlign w:val="center"/>
          </w:tcPr>
          <w:p w:rsidR="00F934ED" w:rsidRPr="00B25615" w:rsidRDefault="00F934ED" w:rsidP="00FE25AC">
            <w:pPr>
              <w:spacing w:before="40" w:after="40"/>
              <w:rPr>
                <w:rFonts w:ascii="Arial" w:hAnsi="Arial" w:cs="Arial"/>
                <w:sz w:val="24"/>
                <w:szCs w:val="24"/>
              </w:rPr>
            </w:pPr>
            <w:r w:rsidRPr="00B25615">
              <w:rPr>
                <w:rFonts w:ascii="Arial" w:hAnsi="Arial" w:cs="Arial"/>
                <w:sz w:val="24"/>
                <w:szCs w:val="24"/>
              </w:rPr>
              <w:t>To represent the Council at regional and national level</w:t>
            </w:r>
            <w:r w:rsidR="00FE25AC">
              <w:rPr>
                <w:rFonts w:ascii="Arial" w:hAnsi="Arial" w:cs="Arial"/>
                <w:sz w:val="24"/>
                <w:szCs w:val="24"/>
              </w:rPr>
              <w:t>.</w:t>
            </w:r>
            <w:r w:rsidRPr="00B25615">
              <w:rPr>
                <w:rFonts w:ascii="Arial" w:hAnsi="Arial" w:cs="Arial"/>
                <w:sz w:val="24"/>
                <w:szCs w:val="24"/>
              </w:rPr>
              <w:t xml:space="preserve"> </w:t>
            </w:r>
          </w:p>
        </w:tc>
      </w:tr>
      <w:tr w:rsidR="00F934ED" w:rsidRPr="00B25615" w:rsidTr="009D671A">
        <w:tc>
          <w:tcPr>
            <w:tcW w:w="10456" w:type="dxa"/>
            <w:vAlign w:val="center"/>
          </w:tcPr>
          <w:p w:rsidR="00F934ED" w:rsidRPr="00B25615" w:rsidRDefault="00FE25AC" w:rsidP="00FE25AC">
            <w:pPr>
              <w:spacing w:before="40" w:after="40"/>
              <w:rPr>
                <w:rFonts w:ascii="Arial" w:hAnsi="Arial" w:cs="Arial"/>
                <w:sz w:val="24"/>
                <w:szCs w:val="24"/>
              </w:rPr>
            </w:pPr>
            <w:r>
              <w:rPr>
                <w:rFonts w:ascii="Arial" w:hAnsi="Arial" w:cs="Arial"/>
                <w:sz w:val="24"/>
                <w:szCs w:val="24"/>
              </w:rPr>
              <w:t>T</w:t>
            </w:r>
            <w:r w:rsidR="00F934ED" w:rsidRPr="00B25615">
              <w:rPr>
                <w:rFonts w:ascii="Arial" w:hAnsi="Arial" w:cs="Arial"/>
                <w:sz w:val="24"/>
                <w:szCs w:val="24"/>
              </w:rPr>
              <w:t xml:space="preserve">o ensure effective communication and consultation with the public on the relevant aspects of the Council’s services </w:t>
            </w:r>
            <w:r w:rsidR="005D01DF">
              <w:rPr>
                <w:rFonts w:ascii="Arial" w:hAnsi="Arial" w:cs="Arial"/>
                <w:sz w:val="24"/>
                <w:szCs w:val="24"/>
              </w:rPr>
              <w:t xml:space="preserve"> and </w:t>
            </w:r>
            <w:r>
              <w:rPr>
                <w:rFonts w:ascii="Arial" w:hAnsi="Arial" w:cs="Arial"/>
                <w:sz w:val="24"/>
                <w:szCs w:val="24"/>
              </w:rPr>
              <w:t>that</w:t>
            </w:r>
            <w:r w:rsidR="005D01DF">
              <w:rPr>
                <w:rFonts w:ascii="Arial" w:hAnsi="Arial" w:cs="Arial"/>
                <w:sz w:val="24"/>
                <w:szCs w:val="24"/>
              </w:rPr>
              <w:t xml:space="preserve"> the Council </w:t>
            </w:r>
            <w:r>
              <w:rPr>
                <w:rFonts w:ascii="Arial" w:hAnsi="Arial" w:cs="Arial"/>
                <w:sz w:val="24"/>
                <w:szCs w:val="24"/>
              </w:rPr>
              <w:t xml:space="preserve">is well placed  to have </w:t>
            </w:r>
            <w:r w:rsidR="005D01DF">
              <w:rPr>
                <w:rFonts w:ascii="Arial" w:hAnsi="Arial" w:cs="Arial"/>
                <w:sz w:val="24"/>
                <w:szCs w:val="24"/>
              </w:rPr>
              <w:t xml:space="preserve">a strong role in community leadership </w:t>
            </w:r>
          </w:p>
        </w:tc>
      </w:tr>
      <w:tr w:rsidR="00F934ED" w:rsidRPr="00B25615" w:rsidTr="009D671A">
        <w:tc>
          <w:tcPr>
            <w:tcW w:w="10456" w:type="dxa"/>
            <w:vAlign w:val="center"/>
          </w:tcPr>
          <w:p w:rsidR="00F934ED" w:rsidRPr="00B25615" w:rsidRDefault="00F934ED" w:rsidP="009D671A">
            <w:pPr>
              <w:spacing w:before="40" w:after="40"/>
              <w:rPr>
                <w:rFonts w:ascii="Arial" w:hAnsi="Arial" w:cs="Arial"/>
                <w:sz w:val="24"/>
                <w:szCs w:val="24"/>
              </w:rPr>
            </w:pPr>
            <w:r w:rsidRPr="009D671A">
              <w:rPr>
                <w:rFonts w:ascii="Arial" w:hAnsi="Arial" w:cs="Arial"/>
                <w:sz w:val="24"/>
                <w:szCs w:val="24"/>
              </w:rPr>
              <w:t xml:space="preserve">To </w:t>
            </w:r>
            <w:r w:rsidR="009D671A">
              <w:rPr>
                <w:rFonts w:ascii="Arial" w:hAnsi="Arial" w:cs="Arial"/>
                <w:sz w:val="24"/>
                <w:szCs w:val="24"/>
              </w:rPr>
              <w:t>engage</w:t>
            </w:r>
            <w:r w:rsidR="005D01DF" w:rsidRPr="009D671A">
              <w:rPr>
                <w:rFonts w:ascii="Arial" w:hAnsi="Arial" w:cs="Arial"/>
                <w:sz w:val="24"/>
                <w:szCs w:val="24"/>
              </w:rPr>
              <w:t>,</w:t>
            </w:r>
            <w:r w:rsidR="005D01DF">
              <w:rPr>
                <w:rFonts w:ascii="Arial" w:hAnsi="Arial" w:cs="Arial"/>
                <w:sz w:val="24"/>
                <w:szCs w:val="24"/>
              </w:rPr>
              <w:t xml:space="preserve"> promote and develop effective  </w:t>
            </w:r>
            <w:r w:rsidR="00FE25AC">
              <w:rPr>
                <w:rFonts w:ascii="Arial" w:hAnsi="Arial" w:cs="Arial"/>
                <w:sz w:val="24"/>
                <w:szCs w:val="24"/>
              </w:rPr>
              <w:t>relationships</w:t>
            </w:r>
            <w:r w:rsidRPr="00B25615">
              <w:rPr>
                <w:rFonts w:ascii="Arial" w:hAnsi="Arial" w:cs="Arial"/>
                <w:sz w:val="24"/>
                <w:szCs w:val="24"/>
              </w:rPr>
              <w:t xml:space="preserve"> </w:t>
            </w:r>
            <w:r w:rsidR="00FE25AC">
              <w:rPr>
                <w:rFonts w:ascii="Arial" w:hAnsi="Arial" w:cs="Arial"/>
                <w:sz w:val="24"/>
                <w:szCs w:val="24"/>
              </w:rPr>
              <w:t xml:space="preserve">with our anchor institutions, partners and stakeholders </w:t>
            </w:r>
            <w:r w:rsidRPr="00B25615">
              <w:rPr>
                <w:rFonts w:ascii="Arial" w:hAnsi="Arial" w:cs="Arial"/>
                <w:sz w:val="24"/>
                <w:szCs w:val="24"/>
              </w:rPr>
              <w:t>to support the delivery of the Council’s plans</w:t>
            </w:r>
          </w:p>
        </w:tc>
      </w:tr>
      <w:tr w:rsidR="00F934ED" w:rsidRPr="00B25615" w:rsidTr="009D671A">
        <w:tc>
          <w:tcPr>
            <w:tcW w:w="10456" w:type="dxa"/>
            <w:vAlign w:val="center"/>
          </w:tcPr>
          <w:p w:rsidR="00F934ED" w:rsidRPr="00B25615" w:rsidRDefault="00F934ED" w:rsidP="00F934ED">
            <w:pPr>
              <w:spacing w:before="40" w:after="40"/>
              <w:rPr>
                <w:rFonts w:ascii="Arial" w:hAnsi="Arial" w:cs="Arial"/>
                <w:sz w:val="24"/>
                <w:szCs w:val="24"/>
              </w:rPr>
            </w:pPr>
            <w:r w:rsidRPr="00B25615">
              <w:rPr>
                <w:rFonts w:ascii="Arial" w:hAnsi="Arial" w:cs="Arial"/>
                <w:sz w:val="24"/>
                <w:szCs w:val="24"/>
              </w:rPr>
              <w:t>To act as the accountable officer for all the Council’s activities with Elected Members</w:t>
            </w:r>
          </w:p>
        </w:tc>
      </w:tr>
      <w:tr w:rsidR="00F934ED" w:rsidRPr="00B25615" w:rsidTr="009D671A">
        <w:tc>
          <w:tcPr>
            <w:tcW w:w="10456" w:type="dxa"/>
            <w:vAlign w:val="center"/>
          </w:tcPr>
          <w:p w:rsidR="00F934ED" w:rsidRPr="00B25615" w:rsidRDefault="00F934ED" w:rsidP="00F934ED">
            <w:pPr>
              <w:spacing w:before="40" w:after="40"/>
              <w:rPr>
                <w:rFonts w:ascii="Arial" w:hAnsi="Arial" w:cs="Arial"/>
                <w:sz w:val="24"/>
                <w:szCs w:val="24"/>
              </w:rPr>
            </w:pPr>
            <w:r w:rsidRPr="00B25615">
              <w:rPr>
                <w:rFonts w:ascii="Arial" w:hAnsi="Arial" w:cs="Arial"/>
                <w:sz w:val="24"/>
                <w:szCs w:val="24"/>
              </w:rPr>
              <w:t>To ensure that the Council’s processes of scrutiny work effectively</w:t>
            </w:r>
          </w:p>
        </w:tc>
      </w:tr>
    </w:tbl>
    <w:p w:rsidR="009D5D19" w:rsidRPr="00B25615" w:rsidRDefault="009D5D19" w:rsidP="00557B6A">
      <w:pPr>
        <w:spacing w:after="0" w:line="240" w:lineRule="auto"/>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F934ED" w:rsidRPr="00B25615" w:rsidTr="00F934ED">
        <w:tc>
          <w:tcPr>
            <w:tcW w:w="10682" w:type="dxa"/>
            <w:shd w:val="clear" w:color="auto" w:fill="D9D9D9" w:themeFill="background1" w:themeFillShade="D9"/>
          </w:tcPr>
          <w:p w:rsidR="00F934ED" w:rsidRPr="00B25615" w:rsidRDefault="00F934ED" w:rsidP="00F934ED">
            <w:pPr>
              <w:spacing w:before="120" w:after="120"/>
              <w:rPr>
                <w:rFonts w:ascii="Arial" w:hAnsi="Arial" w:cs="Arial"/>
                <w:b/>
                <w:sz w:val="24"/>
                <w:szCs w:val="24"/>
              </w:rPr>
            </w:pPr>
            <w:r w:rsidRPr="00B25615">
              <w:rPr>
                <w:rFonts w:ascii="Arial" w:hAnsi="Arial" w:cs="Arial"/>
                <w:b/>
                <w:sz w:val="24"/>
                <w:szCs w:val="24"/>
              </w:rPr>
              <w:t>Duties and Responsibilities – Relevant to the Corporate Leadership Team</w:t>
            </w:r>
          </w:p>
        </w:tc>
      </w:tr>
      <w:tr w:rsidR="00F934ED" w:rsidRPr="00B25615" w:rsidTr="00F934ED">
        <w:tc>
          <w:tcPr>
            <w:tcW w:w="10682" w:type="dxa"/>
          </w:tcPr>
          <w:p w:rsidR="00F934ED" w:rsidRPr="00B25615" w:rsidRDefault="00F934ED" w:rsidP="00F934ED">
            <w:pPr>
              <w:spacing w:beforeLines="20" w:before="48" w:afterLines="20" w:after="48"/>
              <w:ind w:left="137" w:right="282"/>
              <w:jc w:val="both"/>
              <w:rPr>
                <w:rFonts w:ascii="Arial" w:hAnsi="Arial" w:cs="Arial"/>
                <w:sz w:val="24"/>
                <w:szCs w:val="24"/>
              </w:rPr>
            </w:pPr>
            <w:r w:rsidRPr="00B25615">
              <w:rPr>
                <w:rFonts w:ascii="Arial" w:hAnsi="Arial" w:cs="Arial"/>
                <w:sz w:val="24"/>
                <w:szCs w:val="24"/>
              </w:rPr>
              <w:t>To operate according to the Council’s core values, mission statement and codes of behaviour</w:t>
            </w:r>
          </w:p>
        </w:tc>
      </w:tr>
      <w:tr w:rsidR="00F934ED" w:rsidRPr="00B25615" w:rsidTr="00F934ED">
        <w:tc>
          <w:tcPr>
            <w:tcW w:w="10682" w:type="dxa"/>
          </w:tcPr>
          <w:p w:rsidR="00F934ED" w:rsidRPr="00B25615" w:rsidRDefault="00F934ED" w:rsidP="00F934ED">
            <w:pPr>
              <w:spacing w:beforeLines="20" w:before="48" w:afterLines="20" w:after="48"/>
              <w:ind w:left="137" w:right="282"/>
              <w:jc w:val="both"/>
              <w:rPr>
                <w:rFonts w:ascii="Arial" w:hAnsi="Arial" w:cs="Arial"/>
                <w:sz w:val="24"/>
                <w:szCs w:val="24"/>
              </w:rPr>
            </w:pPr>
            <w:r w:rsidRPr="00B25615">
              <w:rPr>
                <w:rFonts w:ascii="Arial" w:hAnsi="Arial" w:cs="Arial"/>
                <w:sz w:val="24"/>
                <w:szCs w:val="24"/>
              </w:rPr>
              <w:t>To undertake (or participate in a team situation) corporate research projects, and by applying benchmarking techniques, maintain a constant awareness of performance achievements of like organisations, for the purpose of devising or adapting relevant innovative practices and processes that are consistent with the Authority's own policies and strategies, such that the Authority's service/service delivery standards are enhanced on a continual basis.</w:t>
            </w:r>
          </w:p>
        </w:tc>
      </w:tr>
      <w:tr w:rsidR="00F934ED" w:rsidRPr="00B25615" w:rsidTr="00F934ED">
        <w:tc>
          <w:tcPr>
            <w:tcW w:w="10682" w:type="dxa"/>
          </w:tcPr>
          <w:p w:rsidR="00F934ED" w:rsidRPr="00B25615" w:rsidRDefault="00F934ED" w:rsidP="00F934ED">
            <w:pPr>
              <w:spacing w:beforeLines="20" w:before="48" w:afterLines="20" w:after="48"/>
              <w:ind w:left="137" w:right="282"/>
              <w:jc w:val="both"/>
              <w:rPr>
                <w:rFonts w:ascii="Arial" w:hAnsi="Arial" w:cs="Arial"/>
                <w:sz w:val="24"/>
                <w:szCs w:val="24"/>
              </w:rPr>
            </w:pPr>
            <w:r w:rsidRPr="00B25615">
              <w:rPr>
                <w:rFonts w:ascii="Arial" w:hAnsi="Arial" w:cs="Arial"/>
                <w:sz w:val="24"/>
                <w:szCs w:val="24"/>
              </w:rPr>
              <w:t>To be responsible for the provision of sound professional advice to senior managers, the Executive Mayor and Executive and all Elected Members on the full range of service matters in the delivery of competent, efficient and effective functions.</w:t>
            </w:r>
          </w:p>
        </w:tc>
      </w:tr>
      <w:tr w:rsidR="00F934ED" w:rsidRPr="00B25615" w:rsidTr="00F934ED">
        <w:tc>
          <w:tcPr>
            <w:tcW w:w="10682" w:type="dxa"/>
          </w:tcPr>
          <w:p w:rsidR="00F934ED" w:rsidRPr="00B25615" w:rsidRDefault="00F934ED" w:rsidP="00F934ED">
            <w:pPr>
              <w:spacing w:beforeLines="20" w:before="48" w:afterLines="20" w:after="48"/>
              <w:ind w:left="137" w:right="282"/>
              <w:jc w:val="both"/>
              <w:rPr>
                <w:rFonts w:ascii="Arial" w:hAnsi="Arial" w:cs="Arial"/>
                <w:sz w:val="24"/>
                <w:szCs w:val="24"/>
              </w:rPr>
            </w:pPr>
            <w:r w:rsidRPr="00B25615">
              <w:rPr>
                <w:rFonts w:ascii="Arial" w:hAnsi="Arial" w:cs="Arial"/>
                <w:sz w:val="24"/>
                <w:szCs w:val="24"/>
              </w:rPr>
              <w:t xml:space="preserve">To undertake representational duties or specific project activity as may be directed by the Elected Mayor. </w:t>
            </w:r>
          </w:p>
        </w:tc>
      </w:tr>
      <w:tr w:rsidR="00F934ED" w:rsidRPr="00B25615" w:rsidTr="00F934ED">
        <w:tc>
          <w:tcPr>
            <w:tcW w:w="10682" w:type="dxa"/>
          </w:tcPr>
          <w:p w:rsidR="00F934ED" w:rsidRPr="00B25615" w:rsidRDefault="00F934ED" w:rsidP="00F934ED">
            <w:pPr>
              <w:ind w:left="110"/>
              <w:jc w:val="both"/>
              <w:rPr>
                <w:rFonts w:ascii="Arial" w:hAnsi="Arial" w:cs="Arial"/>
                <w:sz w:val="24"/>
                <w:szCs w:val="24"/>
              </w:rPr>
            </w:pPr>
            <w:r w:rsidRPr="00B25615">
              <w:rPr>
                <w:rFonts w:ascii="Arial" w:hAnsi="Arial" w:cs="Arial"/>
                <w:sz w:val="24"/>
                <w:szCs w:val="24"/>
              </w:rPr>
              <w:t>To take lead responsibility for assigned corporate objectives, cross-cutting themes, projects and    initiatives.</w:t>
            </w:r>
          </w:p>
        </w:tc>
      </w:tr>
      <w:tr w:rsidR="00F934ED" w:rsidRPr="00B25615" w:rsidTr="00F934ED">
        <w:tc>
          <w:tcPr>
            <w:tcW w:w="10682" w:type="dxa"/>
          </w:tcPr>
          <w:p w:rsidR="00F934ED" w:rsidRPr="00B25615" w:rsidRDefault="00F934ED" w:rsidP="00F934ED">
            <w:pPr>
              <w:ind w:left="110"/>
              <w:jc w:val="both"/>
              <w:rPr>
                <w:rFonts w:ascii="Arial" w:hAnsi="Arial" w:cs="Arial"/>
                <w:sz w:val="24"/>
                <w:szCs w:val="24"/>
              </w:rPr>
            </w:pPr>
            <w:r w:rsidRPr="00B25615">
              <w:rPr>
                <w:rFonts w:ascii="Arial" w:hAnsi="Arial" w:cs="Arial"/>
                <w:sz w:val="24"/>
                <w:szCs w:val="24"/>
              </w:rPr>
              <w:t>To promote a positive organisational culture upholding the Corporate values, encouraging innovation, creativity and best practice across the Council, and recognising and celebrating success</w:t>
            </w:r>
          </w:p>
        </w:tc>
      </w:tr>
      <w:tr w:rsidR="00F934ED" w:rsidRPr="00B25615" w:rsidTr="00F934ED">
        <w:tc>
          <w:tcPr>
            <w:tcW w:w="10682" w:type="dxa"/>
          </w:tcPr>
          <w:p w:rsidR="00F934ED" w:rsidRPr="00B25615" w:rsidRDefault="00F934ED" w:rsidP="00F934ED">
            <w:pPr>
              <w:spacing w:beforeLines="20" w:before="48" w:afterLines="20" w:after="48"/>
              <w:ind w:left="137" w:right="282"/>
              <w:jc w:val="both"/>
              <w:rPr>
                <w:rFonts w:ascii="Arial" w:hAnsi="Arial" w:cs="Arial"/>
                <w:sz w:val="24"/>
                <w:szCs w:val="24"/>
              </w:rPr>
            </w:pPr>
            <w:r w:rsidRPr="00B25615">
              <w:rPr>
                <w:rFonts w:ascii="Arial" w:hAnsi="Arial" w:cs="Arial"/>
                <w:sz w:val="24"/>
                <w:szCs w:val="24"/>
              </w:rPr>
              <w:t>To actively participate in the workings of the relevant corporate and portfolio meetings, and to manage and co-ordinate the workings of the functional area's own team to further the achievement of the Authority's key priorities and targets and the effectiveness of the individual functional area and cross cutting themes.</w:t>
            </w:r>
          </w:p>
        </w:tc>
      </w:tr>
      <w:tr w:rsidR="00F934ED" w:rsidRPr="00B25615" w:rsidTr="00F934ED">
        <w:tc>
          <w:tcPr>
            <w:tcW w:w="10682" w:type="dxa"/>
          </w:tcPr>
          <w:p w:rsidR="00F934ED" w:rsidRPr="00B25615" w:rsidRDefault="00F934ED" w:rsidP="00F934ED">
            <w:pPr>
              <w:spacing w:beforeLines="20" w:before="48" w:afterLines="20" w:after="48"/>
              <w:ind w:left="137" w:right="282"/>
              <w:jc w:val="both"/>
              <w:rPr>
                <w:rFonts w:ascii="Arial" w:hAnsi="Arial" w:cs="Arial"/>
                <w:sz w:val="24"/>
                <w:szCs w:val="24"/>
              </w:rPr>
            </w:pPr>
            <w:r w:rsidRPr="00B25615">
              <w:rPr>
                <w:rFonts w:ascii="Arial" w:hAnsi="Arial" w:cs="Arial"/>
                <w:sz w:val="24"/>
                <w:szCs w:val="24"/>
              </w:rPr>
              <w:t>To develop and monitor continuous improvement proposals and programmes for all cost centre managers To ensure that reports on programme achievements are presented to senior management and Elected Members in line with the Council’s performance management and budgetary planning processes.</w:t>
            </w:r>
          </w:p>
        </w:tc>
      </w:tr>
      <w:tr w:rsidR="00F934ED" w:rsidRPr="00B25615" w:rsidTr="00F934ED">
        <w:tc>
          <w:tcPr>
            <w:tcW w:w="10682" w:type="dxa"/>
          </w:tcPr>
          <w:p w:rsidR="00F934ED" w:rsidRPr="00B25615" w:rsidRDefault="00F934ED" w:rsidP="00F934ED">
            <w:pPr>
              <w:spacing w:beforeLines="20" w:before="48" w:afterLines="20" w:after="48"/>
              <w:ind w:left="137" w:right="282"/>
              <w:jc w:val="both"/>
              <w:rPr>
                <w:rFonts w:ascii="Arial" w:hAnsi="Arial" w:cs="Arial"/>
                <w:sz w:val="24"/>
                <w:szCs w:val="24"/>
              </w:rPr>
            </w:pPr>
            <w:r w:rsidRPr="00B25615">
              <w:rPr>
                <w:rFonts w:ascii="Arial" w:hAnsi="Arial" w:cs="Arial"/>
                <w:sz w:val="24"/>
                <w:szCs w:val="24"/>
              </w:rPr>
              <w:t>To undertake performance appraisal and full training needs analysis to formulate training programmes in conjunction with cost centre managers in the service areas of responsibility, for the purpose of continued personal and professional development and the preparation of personal learning contracts for all employees.</w:t>
            </w:r>
          </w:p>
        </w:tc>
      </w:tr>
      <w:tr w:rsidR="00F934ED" w:rsidRPr="00B25615" w:rsidTr="00F934ED">
        <w:tc>
          <w:tcPr>
            <w:tcW w:w="10682" w:type="dxa"/>
          </w:tcPr>
          <w:p w:rsidR="00F934ED" w:rsidRPr="00B25615" w:rsidRDefault="00F934ED" w:rsidP="00F934ED">
            <w:pPr>
              <w:spacing w:beforeLines="20" w:before="48" w:afterLines="20" w:after="48"/>
              <w:ind w:left="137" w:right="282"/>
              <w:jc w:val="both"/>
              <w:rPr>
                <w:rFonts w:ascii="Arial" w:hAnsi="Arial" w:cs="Arial"/>
                <w:sz w:val="24"/>
                <w:szCs w:val="24"/>
              </w:rPr>
            </w:pPr>
            <w:r w:rsidRPr="00B25615">
              <w:rPr>
                <w:rFonts w:ascii="Arial" w:hAnsi="Arial" w:cs="Arial"/>
                <w:sz w:val="24"/>
                <w:szCs w:val="24"/>
              </w:rPr>
              <w:t>To participate in efficiency gain processes incorporating team building/working, team briefing, coaching and mentoring techniques as appropriate.</w:t>
            </w:r>
          </w:p>
        </w:tc>
      </w:tr>
      <w:tr w:rsidR="00F934ED" w:rsidRPr="00B25615" w:rsidTr="00F934ED">
        <w:tc>
          <w:tcPr>
            <w:tcW w:w="10682" w:type="dxa"/>
          </w:tcPr>
          <w:p w:rsidR="00F934ED" w:rsidRPr="00B25615" w:rsidRDefault="00F934ED" w:rsidP="00F934ED">
            <w:pPr>
              <w:spacing w:beforeLines="20" w:before="48" w:afterLines="20" w:after="48"/>
              <w:ind w:left="137" w:right="282"/>
              <w:jc w:val="both"/>
              <w:rPr>
                <w:rFonts w:ascii="Arial" w:hAnsi="Arial" w:cs="Arial"/>
                <w:sz w:val="24"/>
                <w:szCs w:val="24"/>
              </w:rPr>
            </w:pPr>
            <w:r w:rsidRPr="00B25615">
              <w:rPr>
                <w:rFonts w:ascii="Arial" w:hAnsi="Arial" w:cs="Arial"/>
                <w:sz w:val="24"/>
                <w:szCs w:val="24"/>
              </w:rPr>
              <w:t>To attend, and provide reports as required all meetings of the Council, Cabinet and appropriate Committees as related to service provision and performance.</w:t>
            </w:r>
          </w:p>
        </w:tc>
      </w:tr>
      <w:tr w:rsidR="00F934ED" w:rsidRPr="00B25615" w:rsidTr="00F934ED">
        <w:tc>
          <w:tcPr>
            <w:tcW w:w="10682" w:type="dxa"/>
          </w:tcPr>
          <w:p w:rsidR="00F934ED" w:rsidRPr="00B25615" w:rsidRDefault="00F934ED" w:rsidP="00F934ED">
            <w:pPr>
              <w:spacing w:beforeLines="20" w:before="48" w:afterLines="20" w:after="48"/>
              <w:ind w:left="137" w:right="282"/>
              <w:jc w:val="both"/>
              <w:rPr>
                <w:rFonts w:ascii="Arial" w:hAnsi="Arial" w:cs="Arial"/>
                <w:sz w:val="24"/>
                <w:szCs w:val="24"/>
              </w:rPr>
            </w:pPr>
            <w:r w:rsidRPr="00B25615">
              <w:rPr>
                <w:rFonts w:ascii="Arial" w:hAnsi="Arial" w:cs="Arial"/>
                <w:sz w:val="24"/>
                <w:szCs w:val="24"/>
              </w:rPr>
              <w:t>To attend all regular meetings of Cabinet, Committees, Sub-Committees, Working Parties or other bodies as required.</w:t>
            </w:r>
          </w:p>
        </w:tc>
      </w:tr>
      <w:tr w:rsidR="00F934ED" w:rsidRPr="00B25615" w:rsidTr="00F934ED">
        <w:tc>
          <w:tcPr>
            <w:tcW w:w="10682" w:type="dxa"/>
          </w:tcPr>
          <w:p w:rsidR="00F934ED" w:rsidRPr="00B25615" w:rsidRDefault="00F934ED" w:rsidP="00F934ED">
            <w:pPr>
              <w:spacing w:beforeLines="20" w:before="48" w:afterLines="20" w:after="48"/>
              <w:ind w:left="137" w:right="282"/>
              <w:jc w:val="both"/>
              <w:rPr>
                <w:rFonts w:ascii="Arial" w:hAnsi="Arial" w:cs="Arial"/>
                <w:sz w:val="24"/>
                <w:szCs w:val="24"/>
              </w:rPr>
            </w:pPr>
            <w:r w:rsidRPr="00B25615">
              <w:rPr>
                <w:rFonts w:ascii="Arial" w:hAnsi="Arial" w:cs="Arial"/>
                <w:sz w:val="24"/>
                <w:szCs w:val="24"/>
              </w:rPr>
              <w:t>To ensure that annual budgets are prepared and regularly monitored for service areas of responsibility and that compliance with the Authority's Standing Orders, Financial and Administrative Regulations and Procedures is maintained at all times.</w:t>
            </w:r>
          </w:p>
        </w:tc>
      </w:tr>
      <w:tr w:rsidR="00F934ED" w:rsidRPr="00B25615" w:rsidTr="00F934ED">
        <w:tc>
          <w:tcPr>
            <w:tcW w:w="10682" w:type="dxa"/>
          </w:tcPr>
          <w:p w:rsidR="00F934ED" w:rsidRPr="00B25615" w:rsidRDefault="00F934ED" w:rsidP="00F934ED">
            <w:pPr>
              <w:spacing w:beforeLines="20" w:before="48" w:afterLines="20" w:after="48"/>
              <w:ind w:left="137" w:right="282"/>
              <w:jc w:val="both"/>
              <w:rPr>
                <w:rFonts w:ascii="Arial" w:hAnsi="Arial" w:cs="Arial"/>
                <w:sz w:val="24"/>
                <w:szCs w:val="24"/>
              </w:rPr>
            </w:pPr>
            <w:r w:rsidRPr="00B25615">
              <w:rPr>
                <w:rFonts w:ascii="Arial" w:hAnsi="Arial" w:cs="Arial"/>
                <w:sz w:val="24"/>
                <w:szCs w:val="24"/>
              </w:rPr>
              <w:t>To participate in relevant employee recruitment and selection processes and where necessary in disciplinary and grievance procedures.</w:t>
            </w:r>
          </w:p>
        </w:tc>
      </w:tr>
      <w:tr w:rsidR="00F934ED" w:rsidRPr="00B25615" w:rsidTr="00F934ED">
        <w:tc>
          <w:tcPr>
            <w:tcW w:w="10682" w:type="dxa"/>
          </w:tcPr>
          <w:p w:rsidR="00F934ED" w:rsidRPr="00B25615" w:rsidRDefault="00F934ED" w:rsidP="00F934ED">
            <w:pPr>
              <w:spacing w:beforeLines="20" w:before="48" w:afterLines="20" w:after="48"/>
              <w:ind w:left="137" w:right="282"/>
              <w:jc w:val="both"/>
              <w:rPr>
                <w:rFonts w:ascii="Arial" w:hAnsi="Arial" w:cs="Arial"/>
                <w:sz w:val="24"/>
                <w:szCs w:val="24"/>
              </w:rPr>
            </w:pPr>
            <w:r w:rsidRPr="00B25615">
              <w:rPr>
                <w:rFonts w:ascii="Arial" w:hAnsi="Arial" w:cs="Arial"/>
                <w:sz w:val="24"/>
                <w:szCs w:val="24"/>
              </w:rPr>
              <w:t>To work in partnership to ensure the effective implementation of corporate performance management arrangements/procedures and programmes.</w:t>
            </w:r>
          </w:p>
        </w:tc>
      </w:tr>
      <w:tr w:rsidR="00F934ED" w:rsidRPr="00B25615" w:rsidTr="00F934ED">
        <w:tc>
          <w:tcPr>
            <w:tcW w:w="10682" w:type="dxa"/>
          </w:tcPr>
          <w:p w:rsidR="00F934ED" w:rsidRPr="00B25615" w:rsidRDefault="00F934ED" w:rsidP="00F934ED">
            <w:pPr>
              <w:spacing w:beforeLines="20" w:before="48" w:afterLines="20" w:after="48"/>
              <w:ind w:left="137" w:right="282"/>
              <w:jc w:val="both"/>
              <w:rPr>
                <w:rFonts w:ascii="Arial" w:hAnsi="Arial" w:cs="Arial"/>
                <w:sz w:val="24"/>
                <w:szCs w:val="24"/>
              </w:rPr>
            </w:pPr>
            <w:r w:rsidRPr="00B25615">
              <w:rPr>
                <w:rFonts w:ascii="Arial" w:hAnsi="Arial" w:cs="Arial"/>
                <w:sz w:val="24"/>
                <w:szCs w:val="24"/>
              </w:rPr>
              <w:t>To ensure knowledge and familiarity with the Council's established Corporate Plan and the Community Strategy, and to participate in the development and implementation of initiatives to achieve and sustain progress towards the Council's aims and objectives.</w:t>
            </w:r>
          </w:p>
        </w:tc>
      </w:tr>
      <w:tr w:rsidR="00F934ED" w:rsidRPr="00B25615" w:rsidTr="00F934ED">
        <w:tc>
          <w:tcPr>
            <w:tcW w:w="10682" w:type="dxa"/>
          </w:tcPr>
          <w:p w:rsidR="00F934ED" w:rsidRPr="00B25615" w:rsidRDefault="00F934ED" w:rsidP="00F934ED">
            <w:pPr>
              <w:spacing w:beforeLines="20" w:before="48" w:afterLines="20" w:after="48"/>
              <w:ind w:left="137" w:right="282"/>
              <w:jc w:val="both"/>
              <w:rPr>
                <w:rFonts w:ascii="Arial" w:hAnsi="Arial" w:cs="Arial"/>
                <w:sz w:val="24"/>
                <w:szCs w:val="24"/>
              </w:rPr>
            </w:pPr>
            <w:r w:rsidRPr="00B25615">
              <w:rPr>
                <w:rFonts w:ascii="Arial" w:hAnsi="Arial" w:cs="Arial"/>
                <w:sz w:val="24"/>
                <w:szCs w:val="24"/>
              </w:rPr>
              <w:t>To ensure that at all times all Health &amp; Safety legislative requirements are met; that the Authority's Health &amp; Safety Policy, its arrangements and procedures are implemented; that the Authority's Risk Management objectives are delivered through risk assessment, and other risk management activities are implemented and monitored in their area of responsibility.</w:t>
            </w:r>
          </w:p>
        </w:tc>
      </w:tr>
      <w:tr w:rsidR="00F934ED" w:rsidRPr="00B25615" w:rsidTr="00F934ED">
        <w:tc>
          <w:tcPr>
            <w:tcW w:w="10682" w:type="dxa"/>
          </w:tcPr>
          <w:p w:rsidR="00F934ED" w:rsidRPr="00B25615" w:rsidRDefault="00F934ED" w:rsidP="00F934ED">
            <w:pPr>
              <w:spacing w:beforeLines="20" w:before="48" w:afterLines="20" w:after="48"/>
              <w:ind w:left="137" w:right="282"/>
              <w:jc w:val="both"/>
              <w:rPr>
                <w:rFonts w:ascii="Arial" w:hAnsi="Arial" w:cs="Arial"/>
                <w:sz w:val="24"/>
                <w:szCs w:val="24"/>
              </w:rPr>
            </w:pPr>
            <w:r w:rsidRPr="00B25615">
              <w:rPr>
                <w:rFonts w:ascii="Arial" w:hAnsi="Arial" w:cs="Arial"/>
                <w:sz w:val="24"/>
                <w:szCs w:val="24"/>
              </w:rPr>
              <w:t>To promote and deliver fair, sensitive and quality services as a commitment to and understanding of the Council’s approach to equality and diversity. To ensure compliance with the Authority's Equal Opportunities Policy and Procedures; participate in and organise specific training for service teams as may be required.</w:t>
            </w:r>
          </w:p>
        </w:tc>
      </w:tr>
      <w:tr w:rsidR="00F934ED" w:rsidRPr="00B25615" w:rsidTr="00F934ED">
        <w:tc>
          <w:tcPr>
            <w:tcW w:w="10682" w:type="dxa"/>
          </w:tcPr>
          <w:p w:rsidR="00F934ED" w:rsidRPr="00B25615" w:rsidRDefault="00F934ED" w:rsidP="00F934ED">
            <w:pPr>
              <w:spacing w:beforeLines="20" w:before="48" w:afterLines="20" w:after="48"/>
              <w:ind w:left="137" w:right="282"/>
              <w:jc w:val="both"/>
              <w:rPr>
                <w:rFonts w:ascii="Arial" w:hAnsi="Arial" w:cs="Arial"/>
                <w:sz w:val="24"/>
                <w:szCs w:val="24"/>
              </w:rPr>
            </w:pPr>
            <w:r w:rsidRPr="00B25615">
              <w:rPr>
                <w:rFonts w:ascii="Arial" w:hAnsi="Arial" w:cs="Arial"/>
                <w:sz w:val="24"/>
                <w:szCs w:val="24"/>
              </w:rPr>
              <w:t>To apply innovative management techniques in the development and improvement of Council services.</w:t>
            </w:r>
          </w:p>
        </w:tc>
      </w:tr>
      <w:tr w:rsidR="00F934ED" w:rsidRPr="00B25615" w:rsidTr="00F934ED">
        <w:tc>
          <w:tcPr>
            <w:tcW w:w="10682" w:type="dxa"/>
          </w:tcPr>
          <w:p w:rsidR="00F934ED" w:rsidRPr="00B25615" w:rsidRDefault="00F934ED" w:rsidP="00F934ED">
            <w:pPr>
              <w:spacing w:beforeLines="20" w:before="48" w:afterLines="20" w:after="48"/>
              <w:ind w:left="137" w:right="282"/>
              <w:jc w:val="both"/>
              <w:rPr>
                <w:rFonts w:ascii="Arial" w:hAnsi="Arial" w:cs="Arial"/>
                <w:sz w:val="24"/>
                <w:szCs w:val="24"/>
              </w:rPr>
            </w:pPr>
            <w:r w:rsidRPr="00B25615">
              <w:rPr>
                <w:rFonts w:ascii="Arial" w:hAnsi="Arial" w:cs="Arial"/>
                <w:sz w:val="24"/>
                <w:szCs w:val="24"/>
              </w:rPr>
              <w:t>To develop and maintain partnerships with the relevant external agencies in order to meet the Council’s objectives.</w:t>
            </w:r>
          </w:p>
        </w:tc>
      </w:tr>
      <w:tr w:rsidR="00F934ED" w:rsidRPr="00B25615" w:rsidTr="00F934ED">
        <w:tc>
          <w:tcPr>
            <w:tcW w:w="10682" w:type="dxa"/>
          </w:tcPr>
          <w:p w:rsidR="00F934ED" w:rsidRPr="00B25615" w:rsidRDefault="00F934ED" w:rsidP="00F934ED">
            <w:pPr>
              <w:spacing w:beforeLines="20" w:before="48" w:afterLines="20" w:after="48"/>
              <w:ind w:left="137" w:right="282"/>
              <w:jc w:val="both"/>
              <w:rPr>
                <w:rFonts w:ascii="Arial" w:hAnsi="Arial" w:cs="Arial"/>
                <w:sz w:val="24"/>
                <w:szCs w:val="24"/>
              </w:rPr>
            </w:pPr>
            <w:r w:rsidRPr="00B25615">
              <w:rPr>
                <w:rFonts w:ascii="Arial" w:hAnsi="Arial" w:cs="Arial"/>
                <w:sz w:val="24"/>
                <w:szCs w:val="24"/>
              </w:rPr>
              <w:t>To give due consideration to the requirements of Section 17 of the Crime &amp; Disorder Reduction Act in all recommendations and decisions.</w:t>
            </w:r>
          </w:p>
        </w:tc>
      </w:tr>
      <w:tr w:rsidR="00F934ED" w:rsidRPr="00B25615" w:rsidTr="00F934ED">
        <w:tc>
          <w:tcPr>
            <w:tcW w:w="10682" w:type="dxa"/>
            <w:vAlign w:val="center"/>
          </w:tcPr>
          <w:p w:rsidR="00F934ED" w:rsidRPr="00B25615" w:rsidRDefault="00F934ED" w:rsidP="00F934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sz w:val="24"/>
                <w:szCs w:val="24"/>
              </w:rPr>
            </w:pPr>
            <w:r w:rsidRPr="00B25615">
              <w:rPr>
                <w:sz w:val="24"/>
                <w:szCs w:val="24"/>
              </w:rPr>
              <w:t>To comply with the Council’s Data Protection, Freedom of Information Act and ICT Codes of Practice.</w:t>
            </w:r>
          </w:p>
        </w:tc>
      </w:tr>
      <w:tr w:rsidR="00F934ED" w:rsidRPr="00B25615" w:rsidTr="00F934ED">
        <w:tc>
          <w:tcPr>
            <w:tcW w:w="10682" w:type="dxa"/>
            <w:vAlign w:val="center"/>
          </w:tcPr>
          <w:p w:rsidR="00F934ED" w:rsidRPr="00B25615" w:rsidRDefault="00F934ED" w:rsidP="00F934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sz w:val="24"/>
                <w:szCs w:val="24"/>
              </w:rPr>
            </w:pPr>
            <w:r w:rsidRPr="00B25615">
              <w:rPr>
                <w:sz w:val="24"/>
                <w:szCs w:val="24"/>
              </w:rPr>
              <w:t>To apply, within Council policies, employee conditions of service (national and local), including day to day employees relations.</w:t>
            </w:r>
          </w:p>
        </w:tc>
      </w:tr>
      <w:tr w:rsidR="00F934ED" w:rsidRPr="00B25615" w:rsidTr="00F934ED">
        <w:tc>
          <w:tcPr>
            <w:tcW w:w="10682" w:type="dxa"/>
            <w:vAlign w:val="center"/>
          </w:tcPr>
          <w:p w:rsidR="00F934ED" w:rsidRPr="00B25615" w:rsidRDefault="00F934ED" w:rsidP="00F934ED">
            <w:pPr>
              <w:spacing w:before="40" w:after="40"/>
              <w:rPr>
                <w:rFonts w:ascii="Arial" w:hAnsi="Arial" w:cs="Arial"/>
                <w:sz w:val="24"/>
                <w:szCs w:val="24"/>
              </w:rPr>
            </w:pPr>
            <w:r w:rsidRPr="00B25615">
              <w:rPr>
                <w:rFonts w:ascii="Arial" w:hAnsi="Arial" w:cs="Arial"/>
                <w:sz w:val="24"/>
                <w:szCs w:val="24"/>
              </w:rPr>
              <w:t>To carry out any other reasonable duties and responsibilities within the overall function, commensurate with the grading and level of responsibilities of the post.</w:t>
            </w:r>
          </w:p>
        </w:tc>
      </w:tr>
    </w:tbl>
    <w:p w:rsidR="009D5D19" w:rsidRPr="00B25615" w:rsidRDefault="009D5D19" w:rsidP="00561D44">
      <w:pPr>
        <w:tabs>
          <w:tab w:val="left" w:pos="1440"/>
        </w:tabs>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2634"/>
        <w:gridCol w:w="5094"/>
        <w:gridCol w:w="1262"/>
        <w:gridCol w:w="1466"/>
      </w:tblGrid>
      <w:tr w:rsidR="007D5C6E" w:rsidRPr="00B25615" w:rsidTr="004D0263">
        <w:tc>
          <w:tcPr>
            <w:tcW w:w="10682" w:type="dxa"/>
            <w:gridSpan w:val="4"/>
            <w:shd w:val="clear" w:color="auto" w:fill="D9D9D9" w:themeFill="background1" w:themeFillShade="D9"/>
            <w:vAlign w:val="center"/>
          </w:tcPr>
          <w:p w:rsidR="007D5C6E" w:rsidRPr="00B25615" w:rsidRDefault="007D5C6E" w:rsidP="004D0263">
            <w:pPr>
              <w:spacing w:before="40" w:after="40"/>
              <w:rPr>
                <w:rFonts w:ascii="Arial" w:hAnsi="Arial" w:cs="Arial"/>
                <w:b/>
                <w:sz w:val="24"/>
                <w:szCs w:val="24"/>
              </w:rPr>
            </w:pPr>
            <w:r w:rsidRPr="00B25615">
              <w:rPr>
                <w:rFonts w:ascii="Arial" w:hAnsi="Arial" w:cs="Arial"/>
                <w:b/>
                <w:sz w:val="24"/>
                <w:szCs w:val="24"/>
              </w:rPr>
              <w:t>Employee signature</w:t>
            </w:r>
          </w:p>
        </w:tc>
      </w:tr>
      <w:tr w:rsidR="007D5C6E" w:rsidRPr="00B25615" w:rsidTr="004D0263">
        <w:tc>
          <w:tcPr>
            <w:tcW w:w="10682" w:type="dxa"/>
            <w:gridSpan w:val="4"/>
          </w:tcPr>
          <w:p w:rsidR="007D5C6E" w:rsidRPr="00B25615" w:rsidRDefault="007D5C6E" w:rsidP="00561D44">
            <w:pPr>
              <w:rPr>
                <w:rFonts w:ascii="Arial" w:hAnsi="Arial" w:cs="Arial"/>
                <w:sz w:val="24"/>
                <w:szCs w:val="24"/>
              </w:rPr>
            </w:pPr>
            <w:r w:rsidRPr="00B25615">
              <w:rPr>
                <w:rFonts w:ascii="Arial" w:hAnsi="Arial" w:cs="Arial"/>
                <w:sz w:val="24"/>
                <w:szCs w:val="24"/>
              </w:rPr>
              <w:t xml:space="preserve">This job description represents a statement of the duties of the post but does not include all minor duties. It is inevitable that over time the nature of an individual post will change and existing duties many be lost and others gained without changing the general character of the duties or the level of responsibility. As a result the Council expects that this job description and person specification will be subject to revision. </w:t>
            </w:r>
          </w:p>
        </w:tc>
      </w:tr>
      <w:tr w:rsidR="007D5C6E" w:rsidRPr="00B25615" w:rsidTr="004D0263">
        <w:tc>
          <w:tcPr>
            <w:tcW w:w="2670" w:type="dxa"/>
            <w:shd w:val="clear" w:color="auto" w:fill="D9D9D9" w:themeFill="background1" w:themeFillShade="D9"/>
            <w:vAlign w:val="center"/>
          </w:tcPr>
          <w:p w:rsidR="007D5C6E" w:rsidRPr="00B25615" w:rsidRDefault="007D5C6E" w:rsidP="004D0263">
            <w:pPr>
              <w:spacing w:before="200" w:after="200"/>
              <w:rPr>
                <w:rFonts w:ascii="Arial" w:hAnsi="Arial" w:cs="Arial"/>
                <w:b/>
                <w:sz w:val="24"/>
                <w:szCs w:val="24"/>
              </w:rPr>
            </w:pPr>
            <w:r w:rsidRPr="00B25615">
              <w:rPr>
                <w:rFonts w:ascii="Arial" w:hAnsi="Arial" w:cs="Arial"/>
                <w:b/>
                <w:sz w:val="24"/>
                <w:szCs w:val="24"/>
              </w:rPr>
              <w:t>Employee signature:</w:t>
            </w:r>
          </w:p>
        </w:tc>
        <w:tc>
          <w:tcPr>
            <w:tcW w:w="5235" w:type="dxa"/>
            <w:vAlign w:val="center"/>
          </w:tcPr>
          <w:p w:rsidR="007D5C6E" w:rsidRPr="00B25615" w:rsidRDefault="007D5C6E" w:rsidP="004D0263">
            <w:pPr>
              <w:spacing w:before="200" w:after="200"/>
              <w:rPr>
                <w:rFonts w:ascii="Arial" w:hAnsi="Arial" w:cs="Arial"/>
                <w:sz w:val="24"/>
                <w:szCs w:val="24"/>
              </w:rPr>
            </w:pPr>
          </w:p>
        </w:tc>
        <w:tc>
          <w:tcPr>
            <w:tcW w:w="1275" w:type="dxa"/>
            <w:shd w:val="clear" w:color="auto" w:fill="D9D9D9" w:themeFill="background1" w:themeFillShade="D9"/>
            <w:vAlign w:val="center"/>
          </w:tcPr>
          <w:p w:rsidR="007D5C6E" w:rsidRPr="00B25615" w:rsidRDefault="007D5C6E" w:rsidP="004D0263">
            <w:pPr>
              <w:spacing w:before="200" w:after="200"/>
              <w:rPr>
                <w:rFonts w:ascii="Arial" w:hAnsi="Arial" w:cs="Arial"/>
                <w:b/>
                <w:sz w:val="24"/>
                <w:szCs w:val="24"/>
              </w:rPr>
            </w:pPr>
            <w:r w:rsidRPr="00B25615">
              <w:rPr>
                <w:rFonts w:ascii="Arial" w:hAnsi="Arial" w:cs="Arial"/>
                <w:b/>
                <w:sz w:val="24"/>
                <w:szCs w:val="24"/>
              </w:rPr>
              <w:t>Date:</w:t>
            </w:r>
          </w:p>
        </w:tc>
        <w:tc>
          <w:tcPr>
            <w:tcW w:w="1502" w:type="dxa"/>
          </w:tcPr>
          <w:p w:rsidR="007D5C6E" w:rsidRPr="00B25615" w:rsidRDefault="007D5C6E" w:rsidP="004D0263">
            <w:pPr>
              <w:spacing w:before="200" w:after="200"/>
              <w:rPr>
                <w:rFonts w:ascii="Arial" w:hAnsi="Arial" w:cs="Arial"/>
                <w:sz w:val="24"/>
                <w:szCs w:val="24"/>
              </w:rPr>
            </w:pPr>
          </w:p>
        </w:tc>
      </w:tr>
    </w:tbl>
    <w:p w:rsidR="004B68AB" w:rsidRPr="00B25615" w:rsidRDefault="00F934ED" w:rsidP="00B25615">
      <w:pPr>
        <w:jc w:val="center"/>
        <w:rPr>
          <w:rFonts w:ascii="Arial" w:hAnsi="Arial" w:cs="Arial"/>
          <w:b/>
          <w:i/>
          <w:sz w:val="24"/>
          <w:szCs w:val="24"/>
        </w:rPr>
      </w:pPr>
      <w:r w:rsidRPr="00B25615">
        <w:rPr>
          <w:rFonts w:ascii="Arial" w:hAnsi="Arial" w:cs="Arial"/>
          <w:b/>
          <w:i/>
          <w:sz w:val="24"/>
          <w:szCs w:val="24"/>
        </w:rPr>
        <w:br w:type="page"/>
      </w:r>
      <w:r w:rsidR="004B68AB" w:rsidRPr="00B25615">
        <w:rPr>
          <w:rFonts w:ascii="Arial" w:hAnsi="Arial" w:cs="Arial"/>
          <w:b/>
          <w:i/>
          <w:sz w:val="24"/>
          <w:szCs w:val="24"/>
        </w:rPr>
        <w:t>Person Specification</w:t>
      </w:r>
    </w:p>
    <w:p w:rsidR="00AA2031" w:rsidRPr="00B25615" w:rsidRDefault="00AA2031" w:rsidP="004B68AB">
      <w:pPr>
        <w:tabs>
          <w:tab w:val="left" w:pos="1440"/>
        </w:tabs>
        <w:spacing w:after="0" w:line="240" w:lineRule="auto"/>
        <w:jc w:val="center"/>
        <w:rPr>
          <w:rFonts w:ascii="Arial" w:hAnsi="Arial" w:cs="Arial"/>
          <w:b/>
          <w:i/>
          <w:sz w:val="24"/>
          <w:szCs w:val="24"/>
        </w:rPr>
      </w:pPr>
    </w:p>
    <w:tbl>
      <w:tblPr>
        <w:tblStyle w:val="TableGrid"/>
        <w:tblW w:w="10456" w:type="dxa"/>
        <w:tblLook w:val="04A0" w:firstRow="1" w:lastRow="0" w:firstColumn="1" w:lastColumn="0" w:noHBand="0" w:noVBand="1"/>
      </w:tblPr>
      <w:tblGrid>
        <w:gridCol w:w="5790"/>
        <w:gridCol w:w="4666"/>
      </w:tblGrid>
      <w:tr w:rsidR="00B25615" w:rsidRPr="00B25615" w:rsidTr="00B25615">
        <w:tc>
          <w:tcPr>
            <w:tcW w:w="10456" w:type="dxa"/>
            <w:gridSpan w:val="2"/>
            <w:shd w:val="clear" w:color="auto" w:fill="D9D9D9" w:themeFill="background1" w:themeFillShade="D9"/>
            <w:vAlign w:val="center"/>
          </w:tcPr>
          <w:p w:rsidR="00B25615" w:rsidRPr="00B25615" w:rsidRDefault="00B25615" w:rsidP="009C3896">
            <w:pPr>
              <w:spacing w:before="80" w:after="80"/>
              <w:rPr>
                <w:rFonts w:ascii="Arial" w:hAnsi="Arial" w:cs="Arial"/>
                <w:b/>
                <w:sz w:val="24"/>
                <w:szCs w:val="24"/>
              </w:rPr>
            </w:pPr>
            <w:r w:rsidRPr="00B25615">
              <w:rPr>
                <w:rFonts w:ascii="Arial" w:hAnsi="Arial" w:cs="Arial"/>
                <w:b/>
                <w:sz w:val="24"/>
                <w:szCs w:val="24"/>
              </w:rPr>
              <w:t>Competencies</w:t>
            </w:r>
          </w:p>
        </w:tc>
      </w:tr>
      <w:tr w:rsidR="00B25615" w:rsidRPr="00B25615" w:rsidTr="00B25615">
        <w:tc>
          <w:tcPr>
            <w:tcW w:w="10456" w:type="dxa"/>
            <w:gridSpan w:val="2"/>
            <w:shd w:val="clear" w:color="auto" w:fill="auto"/>
            <w:vAlign w:val="center"/>
          </w:tcPr>
          <w:p w:rsidR="00B25615" w:rsidRPr="00B25615" w:rsidRDefault="00B25615" w:rsidP="004563F8">
            <w:pPr>
              <w:jc w:val="both"/>
              <w:rPr>
                <w:rFonts w:ascii="Arial" w:hAnsi="Arial" w:cs="Arial"/>
                <w:b/>
                <w:sz w:val="24"/>
                <w:szCs w:val="24"/>
              </w:rPr>
            </w:pPr>
            <w:r w:rsidRPr="00B25615">
              <w:rPr>
                <w:rFonts w:ascii="Arial" w:hAnsi="Arial" w:cs="Arial"/>
                <w:i/>
                <w:sz w:val="24"/>
                <w:szCs w:val="24"/>
              </w:rPr>
              <w:t>Please refer to the relevant competency framework for more information about the behaviour descriptors for each competency.  All competencies within the relevant framework are applicable to the post and the ones that have prioritised for recruitment are detailed below.</w:t>
            </w:r>
          </w:p>
        </w:tc>
      </w:tr>
      <w:tr w:rsidR="00B25615" w:rsidRPr="00B25615" w:rsidTr="00B25615">
        <w:tc>
          <w:tcPr>
            <w:tcW w:w="5790" w:type="dxa"/>
            <w:shd w:val="clear" w:color="auto" w:fill="D9D9D9" w:themeFill="background1" w:themeFillShade="D9"/>
            <w:vAlign w:val="center"/>
          </w:tcPr>
          <w:p w:rsidR="00B25615" w:rsidRPr="00B25615" w:rsidRDefault="00B25615" w:rsidP="00B25615">
            <w:pPr>
              <w:spacing w:before="120" w:after="120"/>
              <w:rPr>
                <w:rFonts w:ascii="Arial" w:hAnsi="Arial" w:cs="Arial"/>
                <w:b/>
                <w:sz w:val="24"/>
                <w:szCs w:val="24"/>
              </w:rPr>
            </w:pPr>
            <w:r w:rsidRPr="00B25615">
              <w:rPr>
                <w:rFonts w:ascii="Arial" w:hAnsi="Arial" w:cs="Arial"/>
                <w:b/>
                <w:sz w:val="24"/>
                <w:szCs w:val="24"/>
              </w:rPr>
              <w:t>Role specific Competencies (Please refer to CLT Competency Framework for a fuller description)</w:t>
            </w:r>
          </w:p>
        </w:tc>
        <w:tc>
          <w:tcPr>
            <w:tcW w:w="4666" w:type="dxa"/>
            <w:shd w:val="clear" w:color="auto" w:fill="D9D9D9" w:themeFill="background1" w:themeFillShade="D9"/>
            <w:vAlign w:val="center"/>
          </w:tcPr>
          <w:p w:rsidR="00B25615" w:rsidRPr="00B25615" w:rsidRDefault="00B25615" w:rsidP="00B25615">
            <w:pPr>
              <w:spacing w:before="120" w:after="120"/>
              <w:jc w:val="center"/>
              <w:rPr>
                <w:rFonts w:ascii="Arial" w:hAnsi="Arial" w:cs="Arial"/>
                <w:b/>
                <w:sz w:val="24"/>
                <w:szCs w:val="24"/>
              </w:rPr>
            </w:pPr>
            <w:r w:rsidRPr="00B25615">
              <w:rPr>
                <w:rFonts w:ascii="Arial" w:hAnsi="Arial" w:cs="Arial"/>
                <w:b/>
                <w:sz w:val="24"/>
                <w:szCs w:val="24"/>
              </w:rPr>
              <w:t>Essential/Desirable</w:t>
            </w:r>
          </w:p>
        </w:tc>
      </w:tr>
      <w:tr w:rsidR="00B25615" w:rsidRPr="00B25615" w:rsidTr="00B25615">
        <w:tc>
          <w:tcPr>
            <w:tcW w:w="5790" w:type="dxa"/>
            <w:shd w:val="clear" w:color="auto" w:fill="auto"/>
            <w:vAlign w:val="center"/>
          </w:tcPr>
          <w:p w:rsidR="00B25615" w:rsidRPr="00B25615" w:rsidRDefault="00B25615" w:rsidP="00B25615">
            <w:pPr>
              <w:spacing w:before="40" w:after="40"/>
              <w:rPr>
                <w:rFonts w:ascii="Arial" w:hAnsi="Arial" w:cs="Arial"/>
                <w:sz w:val="24"/>
                <w:szCs w:val="24"/>
              </w:rPr>
            </w:pPr>
            <w:r w:rsidRPr="00B25615">
              <w:rPr>
                <w:rFonts w:ascii="Arial" w:hAnsi="Arial" w:cs="Arial"/>
                <w:sz w:val="24"/>
                <w:szCs w:val="24"/>
              </w:rPr>
              <w:t>Seeing the Big Picture</w:t>
            </w:r>
          </w:p>
        </w:tc>
        <w:tc>
          <w:tcPr>
            <w:tcW w:w="4666" w:type="dxa"/>
            <w:shd w:val="clear" w:color="auto" w:fill="auto"/>
            <w:vAlign w:val="center"/>
          </w:tcPr>
          <w:p w:rsidR="00B25615" w:rsidRPr="00B25615" w:rsidRDefault="00B25615" w:rsidP="00B25615">
            <w:pPr>
              <w:spacing w:before="40" w:after="40"/>
              <w:jc w:val="center"/>
              <w:rPr>
                <w:rFonts w:ascii="Arial" w:hAnsi="Arial" w:cs="Arial"/>
                <w:sz w:val="24"/>
                <w:szCs w:val="24"/>
              </w:rPr>
            </w:pPr>
            <w:r w:rsidRPr="00B25615">
              <w:rPr>
                <w:rFonts w:ascii="Arial" w:hAnsi="Arial" w:cs="Arial"/>
                <w:sz w:val="24"/>
                <w:szCs w:val="24"/>
              </w:rPr>
              <w:t>Essential</w:t>
            </w:r>
          </w:p>
        </w:tc>
      </w:tr>
      <w:tr w:rsidR="00B25615" w:rsidRPr="00B25615" w:rsidTr="00B25615">
        <w:tc>
          <w:tcPr>
            <w:tcW w:w="5790" w:type="dxa"/>
            <w:vAlign w:val="center"/>
          </w:tcPr>
          <w:p w:rsidR="00B25615" w:rsidRPr="00B25615" w:rsidRDefault="00B25615" w:rsidP="00B25615">
            <w:pPr>
              <w:spacing w:before="40" w:after="40"/>
              <w:rPr>
                <w:rFonts w:ascii="Arial" w:hAnsi="Arial" w:cs="Arial"/>
                <w:sz w:val="24"/>
                <w:szCs w:val="24"/>
              </w:rPr>
            </w:pPr>
            <w:r w:rsidRPr="00B25615">
              <w:rPr>
                <w:rFonts w:ascii="Arial" w:hAnsi="Arial" w:cs="Arial"/>
                <w:sz w:val="24"/>
                <w:szCs w:val="24"/>
              </w:rPr>
              <w:t>Changing and Improving</w:t>
            </w:r>
          </w:p>
        </w:tc>
        <w:tc>
          <w:tcPr>
            <w:tcW w:w="4666" w:type="dxa"/>
            <w:vAlign w:val="center"/>
          </w:tcPr>
          <w:p w:rsidR="00B25615" w:rsidRPr="00B25615" w:rsidRDefault="00B25615" w:rsidP="00B25615">
            <w:pPr>
              <w:spacing w:before="40" w:after="40"/>
              <w:jc w:val="center"/>
              <w:rPr>
                <w:rFonts w:ascii="Arial" w:hAnsi="Arial" w:cs="Arial"/>
                <w:sz w:val="24"/>
                <w:szCs w:val="24"/>
              </w:rPr>
            </w:pPr>
            <w:r w:rsidRPr="00B25615">
              <w:rPr>
                <w:rFonts w:ascii="Arial" w:hAnsi="Arial" w:cs="Arial"/>
                <w:sz w:val="24"/>
                <w:szCs w:val="24"/>
              </w:rPr>
              <w:t>Essential</w:t>
            </w:r>
          </w:p>
        </w:tc>
      </w:tr>
      <w:tr w:rsidR="00B25615" w:rsidRPr="00B25615" w:rsidTr="00B25615">
        <w:tc>
          <w:tcPr>
            <w:tcW w:w="5790" w:type="dxa"/>
            <w:vAlign w:val="center"/>
          </w:tcPr>
          <w:p w:rsidR="00B25615" w:rsidRPr="00B25615" w:rsidRDefault="00B25615" w:rsidP="00B25615">
            <w:pPr>
              <w:spacing w:before="40" w:after="40"/>
              <w:rPr>
                <w:rFonts w:ascii="Arial" w:hAnsi="Arial" w:cs="Arial"/>
                <w:sz w:val="24"/>
                <w:szCs w:val="24"/>
              </w:rPr>
            </w:pPr>
            <w:r w:rsidRPr="00B25615">
              <w:rPr>
                <w:rFonts w:ascii="Arial" w:hAnsi="Arial" w:cs="Arial"/>
                <w:sz w:val="24"/>
                <w:szCs w:val="24"/>
              </w:rPr>
              <w:t>Setting Direction</w:t>
            </w:r>
          </w:p>
        </w:tc>
        <w:tc>
          <w:tcPr>
            <w:tcW w:w="4666" w:type="dxa"/>
            <w:vAlign w:val="center"/>
          </w:tcPr>
          <w:p w:rsidR="00B25615" w:rsidRPr="00B25615" w:rsidRDefault="00B25615" w:rsidP="00B25615">
            <w:pPr>
              <w:spacing w:before="40" w:after="40"/>
              <w:jc w:val="center"/>
              <w:rPr>
                <w:rFonts w:ascii="Arial" w:hAnsi="Arial" w:cs="Arial"/>
                <w:sz w:val="24"/>
                <w:szCs w:val="24"/>
              </w:rPr>
            </w:pPr>
            <w:r w:rsidRPr="00B25615">
              <w:rPr>
                <w:rFonts w:ascii="Arial" w:hAnsi="Arial" w:cs="Arial"/>
                <w:sz w:val="24"/>
                <w:szCs w:val="24"/>
              </w:rPr>
              <w:t>Essential</w:t>
            </w:r>
          </w:p>
        </w:tc>
      </w:tr>
      <w:tr w:rsidR="00B25615" w:rsidRPr="00B25615" w:rsidTr="00B25615">
        <w:tc>
          <w:tcPr>
            <w:tcW w:w="5790" w:type="dxa"/>
            <w:vAlign w:val="center"/>
          </w:tcPr>
          <w:p w:rsidR="00B25615" w:rsidRPr="00B25615" w:rsidRDefault="00B25615" w:rsidP="00B25615">
            <w:pPr>
              <w:spacing w:before="40" w:after="40"/>
              <w:rPr>
                <w:rFonts w:ascii="Arial" w:hAnsi="Arial" w:cs="Arial"/>
                <w:sz w:val="24"/>
                <w:szCs w:val="24"/>
              </w:rPr>
            </w:pPr>
            <w:r w:rsidRPr="00B25615">
              <w:rPr>
                <w:rFonts w:ascii="Arial" w:hAnsi="Arial" w:cs="Arial"/>
                <w:sz w:val="24"/>
                <w:szCs w:val="24"/>
              </w:rPr>
              <w:t>Leading and Communicating</w:t>
            </w:r>
          </w:p>
        </w:tc>
        <w:tc>
          <w:tcPr>
            <w:tcW w:w="4666" w:type="dxa"/>
            <w:vAlign w:val="center"/>
          </w:tcPr>
          <w:p w:rsidR="00B25615" w:rsidRPr="00B25615" w:rsidRDefault="00B25615" w:rsidP="00B25615">
            <w:pPr>
              <w:spacing w:before="40" w:after="40"/>
              <w:jc w:val="center"/>
              <w:rPr>
                <w:rFonts w:ascii="Arial" w:hAnsi="Arial" w:cs="Arial"/>
                <w:sz w:val="24"/>
                <w:szCs w:val="24"/>
              </w:rPr>
            </w:pPr>
            <w:r w:rsidRPr="00B25615">
              <w:rPr>
                <w:rFonts w:ascii="Arial" w:hAnsi="Arial" w:cs="Arial"/>
                <w:sz w:val="24"/>
                <w:szCs w:val="24"/>
              </w:rPr>
              <w:t>Essential</w:t>
            </w:r>
          </w:p>
        </w:tc>
      </w:tr>
      <w:tr w:rsidR="00B25615" w:rsidRPr="00B25615" w:rsidTr="00B25615">
        <w:tc>
          <w:tcPr>
            <w:tcW w:w="5790" w:type="dxa"/>
            <w:vAlign w:val="center"/>
          </w:tcPr>
          <w:p w:rsidR="00B25615" w:rsidRPr="00B25615" w:rsidRDefault="00B25615" w:rsidP="00B25615">
            <w:pPr>
              <w:spacing w:before="40" w:after="40"/>
              <w:rPr>
                <w:rFonts w:ascii="Arial" w:hAnsi="Arial" w:cs="Arial"/>
                <w:sz w:val="24"/>
                <w:szCs w:val="24"/>
              </w:rPr>
            </w:pPr>
            <w:r w:rsidRPr="00B25615">
              <w:rPr>
                <w:rFonts w:ascii="Arial" w:hAnsi="Arial" w:cs="Arial"/>
                <w:sz w:val="24"/>
                <w:szCs w:val="24"/>
              </w:rPr>
              <w:t>Collaborating and Partnering</w:t>
            </w:r>
          </w:p>
        </w:tc>
        <w:tc>
          <w:tcPr>
            <w:tcW w:w="4666" w:type="dxa"/>
            <w:vAlign w:val="center"/>
          </w:tcPr>
          <w:p w:rsidR="00B25615" w:rsidRPr="00B25615" w:rsidRDefault="00B25615" w:rsidP="00B25615">
            <w:pPr>
              <w:spacing w:before="40" w:after="40"/>
              <w:jc w:val="center"/>
              <w:rPr>
                <w:rFonts w:ascii="Arial" w:hAnsi="Arial" w:cs="Arial"/>
                <w:sz w:val="24"/>
                <w:szCs w:val="24"/>
              </w:rPr>
            </w:pPr>
            <w:r w:rsidRPr="00B25615">
              <w:rPr>
                <w:rFonts w:ascii="Arial" w:hAnsi="Arial" w:cs="Arial"/>
                <w:sz w:val="24"/>
                <w:szCs w:val="24"/>
              </w:rPr>
              <w:t>Essential</w:t>
            </w:r>
          </w:p>
        </w:tc>
      </w:tr>
      <w:tr w:rsidR="00B25615" w:rsidRPr="00B25615" w:rsidTr="00B25615">
        <w:tc>
          <w:tcPr>
            <w:tcW w:w="5790" w:type="dxa"/>
            <w:vAlign w:val="center"/>
          </w:tcPr>
          <w:p w:rsidR="00B25615" w:rsidRPr="00B25615" w:rsidRDefault="00B25615" w:rsidP="00B25615">
            <w:pPr>
              <w:spacing w:before="40" w:after="40"/>
              <w:rPr>
                <w:rFonts w:ascii="Arial" w:hAnsi="Arial" w:cs="Arial"/>
                <w:sz w:val="24"/>
                <w:szCs w:val="24"/>
              </w:rPr>
            </w:pPr>
            <w:r w:rsidRPr="00B25615">
              <w:rPr>
                <w:rFonts w:ascii="Arial" w:hAnsi="Arial" w:cs="Arial"/>
                <w:sz w:val="24"/>
                <w:szCs w:val="24"/>
              </w:rPr>
              <w:t>Building Capacity for All</w:t>
            </w:r>
          </w:p>
        </w:tc>
        <w:tc>
          <w:tcPr>
            <w:tcW w:w="4666" w:type="dxa"/>
            <w:vAlign w:val="center"/>
          </w:tcPr>
          <w:p w:rsidR="00B25615" w:rsidRPr="00B25615" w:rsidRDefault="00B25615" w:rsidP="00B25615">
            <w:pPr>
              <w:spacing w:before="40" w:after="40"/>
              <w:jc w:val="center"/>
              <w:rPr>
                <w:rFonts w:ascii="Arial" w:hAnsi="Arial" w:cs="Arial"/>
                <w:sz w:val="24"/>
                <w:szCs w:val="24"/>
              </w:rPr>
            </w:pPr>
            <w:r w:rsidRPr="00B25615">
              <w:rPr>
                <w:rFonts w:ascii="Arial" w:hAnsi="Arial" w:cs="Arial"/>
                <w:sz w:val="24"/>
                <w:szCs w:val="24"/>
              </w:rPr>
              <w:t>Essential</w:t>
            </w:r>
          </w:p>
        </w:tc>
      </w:tr>
      <w:tr w:rsidR="00B25615" w:rsidRPr="00B25615" w:rsidTr="00B25615">
        <w:tc>
          <w:tcPr>
            <w:tcW w:w="5790" w:type="dxa"/>
            <w:vAlign w:val="center"/>
          </w:tcPr>
          <w:p w:rsidR="00B25615" w:rsidRPr="00B25615" w:rsidRDefault="00B25615" w:rsidP="00B25615">
            <w:pPr>
              <w:spacing w:before="40" w:after="40"/>
              <w:rPr>
                <w:rFonts w:ascii="Arial" w:hAnsi="Arial" w:cs="Arial"/>
                <w:sz w:val="24"/>
                <w:szCs w:val="24"/>
              </w:rPr>
            </w:pPr>
            <w:r w:rsidRPr="00B25615">
              <w:rPr>
                <w:rFonts w:ascii="Arial" w:hAnsi="Arial" w:cs="Arial"/>
                <w:sz w:val="24"/>
                <w:szCs w:val="24"/>
              </w:rPr>
              <w:t>Achieving Commercial Outcomes</w:t>
            </w:r>
          </w:p>
        </w:tc>
        <w:tc>
          <w:tcPr>
            <w:tcW w:w="4666" w:type="dxa"/>
            <w:vAlign w:val="center"/>
          </w:tcPr>
          <w:p w:rsidR="00B25615" w:rsidRPr="00B25615" w:rsidRDefault="00B25615" w:rsidP="00B25615">
            <w:pPr>
              <w:spacing w:before="40" w:after="40"/>
              <w:jc w:val="center"/>
              <w:rPr>
                <w:rFonts w:ascii="Arial" w:hAnsi="Arial" w:cs="Arial"/>
                <w:sz w:val="24"/>
                <w:szCs w:val="24"/>
              </w:rPr>
            </w:pPr>
            <w:r w:rsidRPr="00B25615">
              <w:rPr>
                <w:rFonts w:ascii="Arial" w:hAnsi="Arial" w:cs="Arial"/>
                <w:sz w:val="24"/>
                <w:szCs w:val="24"/>
              </w:rPr>
              <w:t>Essential</w:t>
            </w:r>
          </w:p>
        </w:tc>
      </w:tr>
      <w:tr w:rsidR="00B25615" w:rsidRPr="00B25615" w:rsidTr="00B25615">
        <w:tc>
          <w:tcPr>
            <w:tcW w:w="5790" w:type="dxa"/>
            <w:vAlign w:val="center"/>
          </w:tcPr>
          <w:p w:rsidR="00B25615" w:rsidRPr="00B25615" w:rsidRDefault="00B25615" w:rsidP="00B25615">
            <w:pPr>
              <w:spacing w:before="40" w:after="40"/>
              <w:rPr>
                <w:rFonts w:ascii="Arial" w:hAnsi="Arial" w:cs="Arial"/>
                <w:sz w:val="24"/>
                <w:szCs w:val="24"/>
              </w:rPr>
            </w:pPr>
            <w:r w:rsidRPr="00B25615">
              <w:rPr>
                <w:rFonts w:ascii="Arial" w:hAnsi="Arial" w:cs="Arial"/>
                <w:sz w:val="24"/>
                <w:szCs w:val="24"/>
              </w:rPr>
              <w:t>Delivering Value for Money</w:t>
            </w:r>
          </w:p>
        </w:tc>
        <w:tc>
          <w:tcPr>
            <w:tcW w:w="4666" w:type="dxa"/>
            <w:vAlign w:val="center"/>
          </w:tcPr>
          <w:p w:rsidR="00B25615" w:rsidRPr="00B25615" w:rsidRDefault="00B25615" w:rsidP="00B25615">
            <w:pPr>
              <w:spacing w:before="40" w:after="40"/>
              <w:jc w:val="center"/>
              <w:rPr>
                <w:rFonts w:ascii="Arial" w:hAnsi="Arial" w:cs="Arial"/>
                <w:sz w:val="24"/>
                <w:szCs w:val="24"/>
              </w:rPr>
            </w:pPr>
            <w:r w:rsidRPr="00B25615">
              <w:rPr>
                <w:rFonts w:ascii="Arial" w:hAnsi="Arial" w:cs="Arial"/>
                <w:sz w:val="24"/>
                <w:szCs w:val="24"/>
              </w:rPr>
              <w:t>Essential</w:t>
            </w:r>
          </w:p>
        </w:tc>
      </w:tr>
      <w:tr w:rsidR="00B25615" w:rsidRPr="00B25615" w:rsidTr="00B25615">
        <w:tc>
          <w:tcPr>
            <w:tcW w:w="5790" w:type="dxa"/>
            <w:vAlign w:val="center"/>
          </w:tcPr>
          <w:p w:rsidR="00B25615" w:rsidRPr="00B25615" w:rsidRDefault="00B25615" w:rsidP="00B25615">
            <w:pPr>
              <w:spacing w:before="40" w:after="40"/>
              <w:rPr>
                <w:rFonts w:ascii="Arial" w:hAnsi="Arial" w:cs="Arial"/>
                <w:sz w:val="24"/>
                <w:szCs w:val="24"/>
              </w:rPr>
            </w:pPr>
            <w:r w:rsidRPr="00B25615">
              <w:rPr>
                <w:rFonts w:ascii="Arial" w:hAnsi="Arial" w:cs="Arial"/>
                <w:sz w:val="24"/>
                <w:szCs w:val="24"/>
              </w:rPr>
              <w:t>Managing a Quality Service</w:t>
            </w:r>
          </w:p>
        </w:tc>
        <w:tc>
          <w:tcPr>
            <w:tcW w:w="4666" w:type="dxa"/>
            <w:vAlign w:val="center"/>
          </w:tcPr>
          <w:p w:rsidR="00B25615" w:rsidRPr="00B25615" w:rsidRDefault="00B25615" w:rsidP="00B25615">
            <w:pPr>
              <w:spacing w:before="40" w:after="40"/>
              <w:jc w:val="center"/>
              <w:rPr>
                <w:rFonts w:ascii="Arial" w:hAnsi="Arial" w:cs="Arial"/>
                <w:sz w:val="24"/>
                <w:szCs w:val="24"/>
              </w:rPr>
            </w:pPr>
            <w:r w:rsidRPr="00B25615">
              <w:rPr>
                <w:rFonts w:ascii="Arial" w:hAnsi="Arial" w:cs="Arial"/>
                <w:sz w:val="24"/>
                <w:szCs w:val="24"/>
              </w:rPr>
              <w:t>Essential</w:t>
            </w:r>
          </w:p>
        </w:tc>
      </w:tr>
      <w:tr w:rsidR="00B25615" w:rsidRPr="00B25615" w:rsidTr="00B25615">
        <w:tc>
          <w:tcPr>
            <w:tcW w:w="5790" w:type="dxa"/>
            <w:vAlign w:val="center"/>
          </w:tcPr>
          <w:p w:rsidR="00B25615" w:rsidRPr="00B25615" w:rsidRDefault="00B25615" w:rsidP="00B25615">
            <w:pPr>
              <w:spacing w:before="40" w:after="40"/>
              <w:rPr>
                <w:rFonts w:ascii="Arial" w:hAnsi="Arial" w:cs="Arial"/>
                <w:sz w:val="24"/>
                <w:szCs w:val="24"/>
              </w:rPr>
            </w:pPr>
            <w:r w:rsidRPr="00B25615">
              <w:rPr>
                <w:rFonts w:ascii="Arial" w:hAnsi="Arial" w:cs="Arial"/>
                <w:sz w:val="24"/>
                <w:szCs w:val="24"/>
              </w:rPr>
              <w:t>Delivering at Pace</w:t>
            </w:r>
          </w:p>
        </w:tc>
        <w:tc>
          <w:tcPr>
            <w:tcW w:w="4666" w:type="dxa"/>
            <w:vAlign w:val="center"/>
          </w:tcPr>
          <w:p w:rsidR="00B25615" w:rsidRPr="00B25615" w:rsidRDefault="00B25615" w:rsidP="00B25615">
            <w:pPr>
              <w:spacing w:before="40" w:after="40"/>
              <w:jc w:val="center"/>
              <w:rPr>
                <w:rFonts w:ascii="Arial" w:hAnsi="Arial" w:cs="Arial"/>
                <w:sz w:val="24"/>
                <w:szCs w:val="24"/>
              </w:rPr>
            </w:pPr>
            <w:r w:rsidRPr="00B25615">
              <w:rPr>
                <w:rFonts w:ascii="Arial" w:hAnsi="Arial" w:cs="Arial"/>
                <w:sz w:val="24"/>
                <w:szCs w:val="24"/>
              </w:rPr>
              <w:t>Essential</w:t>
            </w:r>
          </w:p>
        </w:tc>
      </w:tr>
    </w:tbl>
    <w:p w:rsidR="00461FC4" w:rsidRPr="00B25615" w:rsidRDefault="00461FC4" w:rsidP="00557B6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5754"/>
        <w:gridCol w:w="2374"/>
        <w:gridCol w:w="2328"/>
      </w:tblGrid>
      <w:tr w:rsidR="004B68AB" w:rsidRPr="00B25615" w:rsidTr="00B25615">
        <w:tc>
          <w:tcPr>
            <w:tcW w:w="5754" w:type="dxa"/>
            <w:shd w:val="clear" w:color="auto" w:fill="D9D9D9" w:themeFill="background1" w:themeFillShade="D9"/>
            <w:vAlign w:val="center"/>
          </w:tcPr>
          <w:p w:rsidR="004B68AB" w:rsidRPr="00B25615" w:rsidRDefault="004B68AB" w:rsidP="00561D44">
            <w:pPr>
              <w:rPr>
                <w:rFonts w:ascii="Arial" w:hAnsi="Arial" w:cs="Arial"/>
                <w:b/>
                <w:sz w:val="24"/>
                <w:szCs w:val="24"/>
              </w:rPr>
            </w:pPr>
            <w:r w:rsidRPr="00B25615">
              <w:rPr>
                <w:rFonts w:ascii="Arial" w:hAnsi="Arial" w:cs="Arial"/>
                <w:b/>
                <w:sz w:val="24"/>
                <w:szCs w:val="24"/>
              </w:rPr>
              <w:t>Skills</w:t>
            </w:r>
          </w:p>
        </w:tc>
        <w:tc>
          <w:tcPr>
            <w:tcW w:w="2374" w:type="dxa"/>
            <w:shd w:val="clear" w:color="auto" w:fill="D9D9D9" w:themeFill="background1" w:themeFillShade="D9"/>
            <w:vAlign w:val="center"/>
          </w:tcPr>
          <w:p w:rsidR="004B68AB" w:rsidRPr="00B25615" w:rsidRDefault="004B68AB" w:rsidP="007D5C6E">
            <w:pPr>
              <w:jc w:val="center"/>
              <w:rPr>
                <w:rFonts w:ascii="Arial" w:hAnsi="Arial" w:cs="Arial"/>
                <w:b/>
                <w:sz w:val="24"/>
                <w:szCs w:val="24"/>
              </w:rPr>
            </w:pPr>
            <w:r w:rsidRPr="00B25615">
              <w:rPr>
                <w:rFonts w:ascii="Arial" w:hAnsi="Arial" w:cs="Arial"/>
                <w:b/>
                <w:sz w:val="24"/>
                <w:szCs w:val="24"/>
              </w:rPr>
              <w:t>Essential / Desirable</w:t>
            </w:r>
          </w:p>
        </w:tc>
        <w:tc>
          <w:tcPr>
            <w:tcW w:w="2328" w:type="dxa"/>
            <w:shd w:val="clear" w:color="auto" w:fill="D9D9D9" w:themeFill="background1" w:themeFillShade="D9"/>
            <w:vAlign w:val="center"/>
          </w:tcPr>
          <w:p w:rsidR="004B68AB" w:rsidRPr="00B25615" w:rsidRDefault="004B68AB" w:rsidP="007D5C6E">
            <w:pPr>
              <w:jc w:val="center"/>
              <w:rPr>
                <w:rFonts w:ascii="Arial" w:hAnsi="Arial" w:cs="Arial"/>
                <w:b/>
                <w:sz w:val="24"/>
                <w:szCs w:val="24"/>
              </w:rPr>
            </w:pPr>
            <w:r w:rsidRPr="00B25615">
              <w:rPr>
                <w:rFonts w:ascii="Arial" w:hAnsi="Arial" w:cs="Arial"/>
                <w:b/>
                <w:sz w:val="24"/>
                <w:szCs w:val="24"/>
              </w:rPr>
              <w:t>Assessment</w:t>
            </w:r>
          </w:p>
        </w:tc>
      </w:tr>
      <w:tr w:rsidR="00B25615" w:rsidRPr="00B25615" w:rsidTr="00B25615">
        <w:tc>
          <w:tcPr>
            <w:tcW w:w="5754" w:type="dxa"/>
          </w:tcPr>
          <w:p w:rsidR="00B25615" w:rsidRPr="00B25615" w:rsidRDefault="00B25615" w:rsidP="00B25615">
            <w:pPr>
              <w:rPr>
                <w:rFonts w:ascii="Arial" w:hAnsi="Arial" w:cs="Arial"/>
                <w:sz w:val="24"/>
                <w:szCs w:val="24"/>
              </w:rPr>
            </w:pPr>
            <w:r w:rsidRPr="00B25615">
              <w:rPr>
                <w:rFonts w:ascii="Arial" w:hAnsi="Arial" w:cs="Arial"/>
                <w:sz w:val="24"/>
                <w:szCs w:val="24"/>
              </w:rPr>
              <w:t>Excellent interpersonal and presentation skills to enhance the reputation of the leadership and of the Council.</w:t>
            </w:r>
          </w:p>
        </w:tc>
        <w:tc>
          <w:tcPr>
            <w:tcW w:w="2374" w:type="dxa"/>
            <w:vAlign w:val="center"/>
          </w:tcPr>
          <w:p w:rsidR="00B25615" w:rsidRPr="00B25615" w:rsidRDefault="00B25615" w:rsidP="00B25615">
            <w:pPr>
              <w:pStyle w:val="DefaultText"/>
              <w:spacing w:before="40" w:after="40"/>
              <w:jc w:val="center"/>
              <w:rPr>
                <w:sz w:val="24"/>
                <w:szCs w:val="24"/>
              </w:rPr>
            </w:pPr>
            <w:r w:rsidRPr="00B25615">
              <w:rPr>
                <w:sz w:val="24"/>
                <w:szCs w:val="24"/>
              </w:rPr>
              <w:t>Essential</w:t>
            </w:r>
          </w:p>
        </w:tc>
        <w:tc>
          <w:tcPr>
            <w:tcW w:w="2328" w:type="dxa"/>
            <w:vAlign w:val="center"/>
          </w:tcPr>
          <w:p w:rsidR="00B25615" w:rsidRPr="00B25615" w:rsidRDefault="00B25615" w:rsidP="00B25615">
            <w:pPr>
              <w:pStyle w:val="DefaultText"/>
              <w:spacing w:before="40" w:after="40"/>
              <w:jc w:val="center"/>
              <w:rPr>
                <w:sz w:val="24"/>
                <w:szCs w:val="24"/>
              </w:rPr>
            </w:pPr>
            <w:r w:rsidRPr="00B25615">
              <w:rPr>
                <w:sz w:val="24"/>
                <w:szCs w:val="24"/>
              </w:rPr>
              <w:t>Application Form / Test/Interview</w:t>
            </w:r>
          </w:p>
        </w:tc>
      </w:tr>
      <w:tr w:rsidR="00B25615" w:rsidRPr="00B25615" w:rsidTr="00B25615">
        <w:tc>
          <w:tcPr>
            <w:tcW w:w="5754" w:type="dxa"/>
          </w:tcPr>
          <w:p w:rsidR="00B25615" w:rsidRPr="00B25615" w:rsidRDefault="00B25615" w:rsidP="00B25615">
            <w:pPr>
              <w:jc w:val="both"/>
              <w:rPr>
                <w:rFonts w:ascii="Arial" w:hAnsi="Arial" w:cs="Arial"/>
                <w:sz w:val="24"/>
                <w:szCs w:val="24"/>
              </w:rPr>
            </w:pPr>
            <w:r w:rsidRPr="00B25615">
              <w:rPr>
                <w:rFonts w:ascii="Arial" w:hAnsi="Arial" w:cs="Arial"/>
                <w:sz w:val="24"/>
                <w:szCs w:val="24"/>
              </w:rPr>
              <w:t>Ability to build consensus, persuade, negotiate and influence without direct line management or control of resources.</w:t>
            </w:r>
          </w:p>
        </w:tc>
        <w:tc>
          <w:tcPr>
            <w:tcW w:w="2374" w:type="dxa"/>
            <w:vAlign w:val="center"/>
          </w:tcPr>
          <w:p w:rsidR="00B25615" w:rsidRPr="00B25615" w:rsidRDefault="00B25615" w:rsidP="00B25615">
            <w:pPr>
              <w:pStyle w:val="DefaultText"/>
              <w:spacing w:before="40" w:after="40"/>
              <w:jc w:val="center"/>
              <w:rPr>
                <w:sz w:val="24"/>
                <w:szCs w:val="24"/>
              </w:rPr>
            </w:pPr>
            <w:r w:rsidRPr="00B25615">
              <w:rPr>
                <w:sz w:val="24"/>
                <w:szCs w:val="24"/>
              </w:rPr>
              <w:t>Essential</w:t>
            </w:r>
          </w:p>
        </w:tc>
        <w:tc>
          <w:tcPr>
            <w:tcW w:w="2328" w:type="dxa"/>
            <w:vAlign w:val="center"/>
          </w:tcPr>
          <w:p w:rsidR="00B25615" w:rsidRPr="00B25615" w:rsidRDefault="00B25615" w:rsidP="00B25615">
            <w:pPr>
              <w:pStyle w:val="DefaultText"/>
              <w:spacing w:before="40" w:after="40"/>
              <w:jc w:val="center"/>
              <w:rPr>
                <w:sz w:val="24"/>
                <w:szCs w:val="24"/>
              </w:rPr>
            </w:pPr>
            <w:r w:rsidRPr="00B25615">
              <w:rPr>
                <w:sz w:val="24"/>
                <w:szCs w:val="24"/>
              </w:rPr>
              <w:t>Interview</w:t>
            </w:r>
          </w:p>
        </w:tc>
      </w:tr>
      <w:tr w:rsidR="00B25615" w:rsidRPr="00B25615" w:rsidTr="00B25615">
        <w:tc>
          <w:tcPr>
            <w:tcW w:w="5754" w:type="dxa"/>
          </w:tcPr>
          <w:p w:rsidR="00B25615" w:rsidRPr="00B25615" w:rsidRDefault="00B25615" w:rsidP="00B25615">
            <w:pPr>
              <w:rPr>
                <w:rFonts w:ascii="Arial" w:hAnsi="Arial" w:cs="Arial"/>
                <w:sz w:val="24"/>
                <w:szCs w:val="24"/>
              </w:rPr>
            </w:pPr>
            <w:r w:rsidRPr="00B25615">
              <w:rPr>
                <w:rFonts w:ascii="Arial" w:hAnsi="Arial" w:cs="Arial"/>
                <w:sz w:val="24"/>
                <w:szCs w:val="24"/>
              </w:rPr>
              <w:t>Ability to be curious, encourage innovation and new approaches across the organisation and partnerships whilst managing risk.</w:t>
            </w:r>
          </w:p>
        </w:tc>
        <w:tc>
          <w:tcPr>
            <w:tcW w:w="2374" w:type="dxa"/>
            <w:vAlign w:val="center"/>
          </w:tcPr>
          <w:p w:rsidR="00B25615" w:rsidRPr="00B25615" w:rsidRDefault="00B25615" w:rsidP="00B25615">
            <w:pPr>
              <w:pStyle w:val="DefaultText"/>
              <w:spacing w:before="40" w:after="40"/>
              <w:jc w:val="center"/>
              <w:rPr>
                <w:sz w:val="24"/>
                <w:szCs w:val="24"/>
              </w:rPr>
            </w:pPr>
            <w:r w:rsidRPr="00B25615">
              <w:rPr>
                <w:sz w:val="24"/>
                <w:szCs w:val="24"/>
              </w:rPr>
              <w:t>Essential</w:t>
            </w:r>
          </w:p>
        </w:tc>
        <w:tc>
          <w:tcPr>
            <w:tcW w:w="2328" w:type="dxa"/>
            <w:vAlign w:val="center"/>
          </w:tcPr>
          <w:p w:rsidR="00B25615" w:rsidRPr="00B25615" w:rsidRDefault="00B25615" w:rsidP="00B25615">
            <w:pPr>
              <w:pStyle w:val="DefaultText"/>
              <w:spacing w:before="40" w:after="40"/>
              <w:jc w:val="center"/>
              <w:rPr>
                <w:sz w:val="24"/>
                <w:szCs w:val="24"/>
              </w:rPr>
            </w:pPr>
            <w:r w:rsidRPr="00B25615">
              <w:rPr>
                <w:sz w:val="24"/>
                <w:szCs w:val="24"/>
              </w:rPr>
              <w:t>Application Form / Test/Interview</w:t>
            </w:r>
          </w:p>
        </w:tc>
      </w:tr>
      <w:tr w:rsidR="00B25615" w:rsidRPr="00B25615" w:rsidTr="00B25615">
        <w:tc>
          <w:tcPr>
            <w:tcW w:w="5754" w:type="dxa"/>
          </w:tcPr>
          <w:p w:rsidR="00B25615" w:rsidRPr="00B25615" w:rsidRDefault="00B25615" w:rsidP="00B25615">
            <w:pPr>
              <w:rPr>
                <w:rFonts w:ascii="Arial" w:hAnsi="Arial" w:cs="Arial"/>
                <w:sz w:val="24"/>
                <w:szCs w:val="24"/>
              </w:rPr>
            </w:pPr>
            <w:r w:rsidRPr="00B25615">
              <w:rPr>
                <w:rFonts w:ascii="Arial" w:hAnsi="Arial" w:cs="Arial"/>
                <w:sz w:val="24"/>
                <w:szCs w:val="24"/>
              </w:rPr>
              <w:t>Ability to use effectively a number of different leadership styles to create an environment of trust, fairness and openness.</w:t>
            </w:r>
          </w:p>
        </w:tc>
        <w:tc>
          <w:tcPr>
            <w:tcW w:w="2374" w:type="dxa"/>
            <w:vAlign w:val="center"/>
          </w:tcPr>
          <w:p w:rsidR="00B25615" w:rsidRPr="00B25615" w:rsidRDefault="00B25615" w:rsidP="00B25615">
            <w:pPr>
              <w:pStyle w:val="DefaultText"/>
              <w:spacing w:before="40" w:after="40"/>
              <w:jc w:val="center"/>
              <w:rPr>
                <w:sz w:val="24"/>
                <w:szCs w:val="24"/>
              </w:rPr>
            </w:pPr>
            <w:r w:rsidRPr="00B25615">
              <w:rPr>
                <w:sz w:val="24"/>
                <w:szCs w:val="24"/>
              </w:rPr>
              <w:t>Essential</w:t>
            </w:r>
          </w:p>
        </w:tc>
        <w:tc>
          <w:tcPr>
            <w:tcW w:w="2328" w:type="dxa"/>
            <w:vAlign w:val="center"/>
          </w:tcPr>
          <w:p w:rsidR="00B25615" w:rsidRPr="00B25615" w:rsidRDefault="00B25615" w:rsidP="00B25615">
            <w:pPr>
              <w:pStyle w:val="DefaultText"/>
              <w:spacing w:before="40" w:after="40"/>
              <w:jc w:val="center"/>
              <w:rPr>
                <w:sz w:val="24"/>
                <w:szCs w:val="24"/>
              </w:rPr>
            </w:pPr>
            <w:r w:rsidRPr="00B25615">
              <w:rPr>
                <w:sz w:val="24"/>
                <w:szCs w:val="24"/>
              </w:rPr>
              <w:t>Application Form / Interview</w:t>
            </w:r>
          </w:p>
        </w:tc>
      </w:tr>
      <w:tr w:rsidR="00B25615" w:rsidRPr="00B25615" w:rsidTr="00B25615">
        <w:tc>
          <w:tcPr>
            <w:tcW w:w="5754" w:type="dxa"/>
          </w:tcPr>
          <w:p w:rsidR="00B25615" w:rsidRPr="00B25615" w:rsidRDefault="00B25615" w:rsidP="00B25615">
            <w:pPr>
              <w:jc w:val="both"/>
              <w:rPr>
                <w:rFonts w:ascii="Arial" w:hAnsi="Arial" w:cs="Arial"/>
                <w:sz w:val="24"/>
                <w:szCs w:val="24"/>
              </w:rPr>
            </w:pPr>
            <w:r w:rsidRPr="00B25615">
              <w:rPr>
                <w:rFonts w:ascii="Arial" w:hAnsi="Arial" w:cs="Arial"/>
                <w:sz w:val="24"/>
                <w:szCs w:val="24"/>
              </w:rPr>
              <w:t>Ability to handle conflict and manage sensitive issues within the organisation and between stakeholders and partners to achieve positive outcomes.</w:t>
            </w:r>
          </w:p>
        </w:tc>
        <w:tc>
          <w:tcPr>
            <w:tcW w:w="2374" w:type="dxa"/>
            <w:vAlign w:val="center"/>
          </w:tcPr>
          <w:p w:rsidR="00B25615" w:rsidRPr="00B25615" w:rsidRDefault="00B25615" w:rsidP="00B25615">
            <w:pPr>
              <w:pStyle w:val="DefaultText"/>
              <w:spacing w:before="40" w:after="40"/>
              <w:jc w:val="center"/>
              <w:rPr>
                <w:sz w:val="24"/>
                <w:szCs w:val="24"/>
              </w:rPr>
            </w:pPr>
            <w:r w:rsidRPr="00B25615">
              <w:rPr>
                <w:sz w:val="24"/>
                <w:szCs w:val="24"/>
              </w:rPr>
              <w:t>Essential</w:t>
            </w:r>
          </w:p>
        </w:tc>
        <w:tc>
          <w:tcPr>
            <w:tcW w:w="2328" w:type="dxa"/>
            <w:vAlign w:val="center"/>
          </w:tcPr>
          <w:p w:rsidR="00B25615" w:rsidRPr="00B25615" w:rsidRDefault="00B25615" w:rsidP="00B25615">
            <w:pPr>
              <w:pStyle w:val="DefaultText"/>
              <w:spacing w:before="40" w:after="40"/>
              <w:jc w:val="center"/>
              <w:rPr>
                <w:sz w:val="24"/>
                <w:szCs w:val="24"/>
              </w:rPr>
            </w:pPr>
            <w:r w:rsidRPr="00B25615">
              <w:rPr>
                <w:sz w:val="24"/>
                <w:szCs w:val="24"/>
              </w:rPr>
              <w:t>Interview</w:t>
            </w:r>
          </w:p>
        </w:tc>
      </w:tr>
      <w:tr w:rsidR="00B25615" w:rsidRPr="00B25615" w:rsidTr="00B25615">
        <w:tc>
          <w:tcPr>
            <w:tcW w:w="5754" w:type="dxa"/>
          </w:tcPr>
          <w:p w:rsidR="00B25615" w:rsidRPr="00B25615" w:rsidRDefault="00B25615" w:rsidP="00B25615">
            <w:pPr>
              <w:jc w:val="both"/>
              <w:rPr>
                <w:rFonts w:ascii="Arial" w:hAnsi="Arial" w:cs="Arial"/>
                <w:sz w:val="24"/>
                <w:szCs w:val="24"/>
              </w:rPr>
            </w:pPr>
            <w:r w:rsidRPr="00B25615">
              <w:rPr>
                <w:rFonts w:ascii="Arial" w:hAnsi="Arial" w:cs="Arial"/>
                <w:sz w:val="24"/>
                <w:szCs w:val="24"/>
              </w:rPr>
              <w:t xml:space="preserve">Ability to understand and contribute to wider local government and public sector initiatives. </w:t>
            </w:r>
          </w:p>
        </w:tc>
        <w:tc>
          <w:tcPr>
            <w:tcW w:w="2374" w:type="dxa"/>
            <w:vAlign w:val="center"/>
          </w:tcPr>
          <w:p w:rsidR="00B25615" w:rsidRPr="00B25615" w:rsidRDefault="00B25615" w:rsidP="00B25615">
            <w:pPr>
              <w:pStyle w:val="DefaultText"/>
              <w:spacing w:before="40" w:after="40"/>
              <w:jc w:val="center"/>
              <w:rPr>
                <w:sz w:val="24"/>
                <w:szCs w:val="24"/>
              </w:rPr>
            </w:pPr>
            <w:r w:rsidRPr="00B25615">
              <w:rPr>
                <w:sz w:val="24"/>
                <w:szCs w:val="24"/>
              </w:rPr>
              <w:t>Essential</w:t>
            </w:r>
          </w:p>
        </w:tc>
        <w:tc>
          <w:tcPr>
            <w:tcW w:w="2328" w:type="dxa"/>
            <w:vAlign w:val="center"/>
          </w:tcPr>
          <w:p w:rsidR="00B25615" w:rsidRPr="00B25615" w:rsidRDefault="00B25615" w:rsidP="00B25615">
            <w:pPr>
              <w:pStyle w:val="DefaultText"/>
              <w:spacing w:before="40" w:after="40"/>
              <w:jc w:val="center"/>
              <w:rPr>
                <w:sz w:val="24"/>
                <w:szCs w:val="24"/>
              </w:rPr>
            </w:pPr>
            <w:r w:rsidRPr="00B25615">
              <w:rPr>
                <w:sz w:val="24"/>
                <w:szCs w:val="24"/>
              </w:rPr>
              <w:t>Application Form / Interview</w:t>
            </w:r>
          </w:p>
        </w:tc>
      </w:tr>
    </w:tbl>
    <w:p w:rsidR="00EB1B2B" w:rsidRPr="00B25615" w:rsidRDefault="00EB1B2B" w:rsidP="00557B6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5760"/>
        <w:gridCol w:w="2370"/>
        <w:gridCol w:w="2326"/>
      </w:tblGrid>
      <w:tr w:rsidR="004B68AB" w:rsidRPr="00B25615" w:rsidTr="00B25615">
        <w:tc>
          <w:tcPr>
            <w:tcW w:w="5760" w:type="dxa"/>
            <w:shd w:val="clear" w:color="auto" w:fill="D9D9D9" w:themeFill="background1" w:themeFillShade="D9"/>
            <w:vAlign w:val="center"/>
          </w:tcPr>
          <w:p w:rsidR="004B68AB" w:rsidRPr="00B25615" w:rsidRDefault="004B68AB" w:rsidP="007D5C6E">
            <w:pPr>
              <w:rPr>
                <w:rFonts w:ascii="Arial" w:hAnsi="Arial" w:cs="Arial"/>
                <w:b/>
                <w:sz w:val="24"/>
                <w:szCs w:val="24"/>
              </w:rPr>
            </w:pPr>
            <w:r w:rsidRPr="00B25615">
              <w:rPr>
                <w:rFonts w:ascii="Arial" w:hAnsi="Arial" w:cs="Arial"/>
                <w:b/>
                <w:sz w:val="24"/>
                <w:szCs w:val="24"/>
              </w:rPr>
              <w:t>Knowledge</w:t>
            </w:r>
          </w:p>
        </w:tc>
        <w:tc>
          <w:tcPr>
            <w:tcW w:w="2370" w:type="dxa"/>
            <w:shd w:val="clear" w:color="auto" w:fill="D9D9D9" w:themeFill="background1" w:themeFillShade="D9"/>
            <w:vAlign w:val="center"/>
          </w:tcPr>
          <w:p w:rsidR="004B68AB" w:rsidRPr="00B25615" w:rsidRDefault="004B68AB" w:rsidP="007D5C6E">
            <w:pPr>
              <w:jc w:val="center"/>
              <w:rPr>
                <w:rFonts w:ascii="Arial" w:hAnsi="Arial" w:cs="Arial"/>
                <w:b/>
                <w:sz w:val="24"/>
                <w:szCs w:val="24"/>
              </w:rPr>
            </w:pPr>
            <w:r w:rsidRPr="00B25615">
              <w:rPr>
                <w:rFonts w:ascii="Arial" w:hAnsi="Arial" w:cs="Arial"/>
                <w:b/>
                <w:sz w:val="24"/>
                <w:szCs w:val="24"/>
              </w:rPr>
              <w:t>Essential / Desirable</w:t>
            </w:r>
          </w:p>
        </w:tc>
        <w:tc>
          <w:tcPr>
            <w:tcW w:w="2326" w:type="dxa"/>
            <w:shd w:val="clear" w:color="auto" w:fill="D9D9D9" w:themeFill="background1" w:themeFillShade="D9"/>
            <w:vAlign w:val="center"/>
          </w:tcPr>
          <w:p w:rsidR="004B68AB" w:rsidRPr="00B25615" w:rsidRDefault="004B68AB" w:rsidP="007D5C6E">
            <w:pPr>
              <w:jc w:val="center"/>
              <w:rPr>
                <w:rFonts w:ascii="Arial" w:hAnsi="Arial" w:cs="Arial"/>
                <w:b/>
                <w:sz w:val="24"/>
                <w:szCs w:val="24"/>
              </w:rPr>
            </w:pPr>
            <w:r w:rsidRPr="00B25615">
              <w:rPr>
                <w:rFonts w:ascii="Arial" w:hAnsi="Arial" w:cs="Arial"/>
                <w:b/>
                <w:sz w:val="24"/>
                <w:szCs w:val="24"/>
              </w:rPr>
              <w:t>Assessment</w:t>
            </w:r>
          </w:p>
        </w:tc>
      </w:tr>
      <w:tr w:rsidR="00B25615" w:rsidRPr="00B25615" w:rsidTr="00B25615">
        <w:tc>
          <w:tcPr>
            <w:tcW w:w="5760" w:type="dxa"/>
            <w:vAlign w:val="center"/>
          </w:tcPr>
          <w:p w:rsidR="00B25615" w:rsidRPr="00B25615" w:rsidRDefault="00B25615" w:rsidP="005D01DF">
            <w:pPr>
              <w:rPr>
                <w:rFonts w:ascii="Arial" w:hAnsi="Arial" w:cs="Arial"/>
                <w:sz w:val="24"/>
                <w:szCs w:val="24"/>
              </w:rPr>
            </w:pPr>
            <w:r w:rsidRPr="00B25615">
              <w:rPr>
                <w:rFonts w:ascii="Arial" w:hAnsi="Arial" w:cs="Arial"/>
                <w:sz w:val="24"/>
                <w:szCs w:val="24"/>
              </w:rPr>
              <w:t xml:space="preserve">A thorough understanding and awareness of the </w:t>
            </w:r>
            <w:r w:rsidR="005D01DF">
              <w:rPr>
                <w:rFonts w:ascii="Arial" w:hAnsi="Arial" w:cs="Arial"/>
                <w:sz w:val="24"/>
                <w:szCs w:val="24"/>
              </w:rPr>
              <w:t>Local Government Framework and processes including relevant legislation and political sensitivities, issues/</w:t>
            </w:r>
            <w:r w:rsidRPr="00B25615">
              <w:rPr>
                <w:rFonts w:ascii="Arial" w:hAnsi="Arial" w:cs="Arial"/>
                <w:sz w:val="24"/>
                <w:szCs w:val="24"/>
              </w:rPr>
              <w:t>priorities and trends in Local Government including service delivery</w:t>
            </w:r>
          </w:p>
        </w:tc>
        <w:tc>
          <w:tcPr>
            <w:tcW w:w="2370" w:type="dxa"/>
            <w:vAlign w:val="center"/>
          </w:tcPr>
          <w:p w:rsidR="00B25615" w:rsidRPr="00B25615" w:rsidRDefault="00B25615" w:rsidP="00B25615">
            <w:pPr>
              <w:spacing w:before="40" w:after="40"/>
              <w:jc w:val="center"/>
              <w:rPr>
                <w:rFonts w:ascii="Arial" w:hAnsi="Arial" w:cs="Arial"/>
                <w:b/>
                <w:sz w:val="24"/>
                <w:szCs w:val="24"/>
              </w:rPr>
            </w:pPr>
            <w:r w:rsidRPr="00B25615">
              <w:rPr>
                <w:rFonts w:ascii="Arial" w:hAnsi="Arial" w:cs="Arial"/>
                <w:sz w:val="24"/>
                <w:szCs w:val="24"/>
              </w:rPr>
              <w:t>Essential</w:t>
            </w:r>
          </w:p>
        </w:tc>
        <w:tc>
          <w:tcPr>
            <w:tcW w:w="2326" w:type="dxa"/>
            <w:vAlign w:val="center"/>
          </w:tcPr>
          <w:p w:rsidR="00B25615" w:rsidRPr="00B25615" w:rsidRDefault="00B25615" w:rsidP="00B25615">
            <w:pPr>
              <w:spacing w:before="40" w:after="40"/>
              <w:jc w:val="center"/>
              <w:rPr>
                <w:rFonts w:ascii="Arial" w:hAnsi="Arial" w:cs="Arial"/>
                <w:sz w:val="24"/>
                <w:szCs w:val="24"/>
              </w:rPr>
            </w:pPr>
            <w:r w:rsidRPr="00B25615">
              <w:rPr>
                <w:rFonts w:ascii="Arial" w:hAnsi="Arial" w:cs="Arial"/>
                <w:sz w:val="24"/>
                <w:szCs w:val="24"/>
              </w:rPr>
              <w:t>Application Form / Interview</w:t>
            </w:r>
            <w:r w:rsidR="005D01DF">
              <w:rPr>
                <w:rFonts w:ascii="Arial" w:hAnsi="Arial" w:cs="Arial"/>
                <w:sz w:val="24"/>
                <w:szCs w:val="24"/>
              </w:rPr>
              <w:t>/Test</w:t>
            </w:r>
          </w:p>
        </w:tc>
      </w:tr>
    </w:tbl>
    <w:p w:rsidR="004B68AB" w:rsidRDefault="004B68AB" w:rsidP="00557B6A">
      <w:pPr>
        <w:spacing w:after="0" w:line="240" w:lineRule="auto"/>
        <w:rPr>
          <w:rFonts w:ascii="Arial" w:hAnsi="Arial" w:cs="Arial"/>
          <w:sz w:val="24"/>
          <w:szCs w:val="24"/>
        </w:rPr>
      </w:pPr>
    </w:p>
    <w:p w:rsidR="009D671A" w:rsidRPr="00B25615" w:rsidRDefault="009D671A" w:rsidP="00557B6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5760"/>
        <w:gridCol w:w="2370"/>
        <w:gridCol w:w="2326"/>
      </w:tblGrid>
      <w:tr w:rsidR="004B68AB" w:rsidRPr="00B25615" w:rsidTr="00B25615">
        <w:tc>
          <w:tcPr>
            <w:tcW w:w="5760" w:type="dxa"/>
            <w:shd w:val="clear" w:color="auto" w:fill="D9D9D9" w:themeFill="background1" w:themeFillShade="D9"/>
            <w:vAlign w:val="center"/>
          </w:tcPr>
          <w:p w:rsidR="004B68AB" w:rsidRPr="00B25615" w:rsidRDefault="007D5C6E" w:rsidP="007D5C6E">
            <w:pPr>
              <w:rPr>
                <w:rFonts w:ascii="Arial" w:hAnsi="Arial" w:cs="Arial"/>
                <w:b/>
                <w:sz w:val="24"/>
                <w:szCs w:val="24"/>
              </w:rPr>
            </w:pPr>
            <w:r w:rsidRPr="00B25615">
              <w:rPr>
                <w:rFonts w:ascii="Arial" w:hAnsi="Arial" w:cs="Arial"/>
                <w:b/>
                <w:sz w:val="24"/>
                <w:szCs w:val="24"/>
              </w:rPr>
              <w:t>E</w:t>
            </w:r>
            <w:r w:rsidR="004B68AB" w:rsidRPr="00B25615">
              <w:rPr>
                <w:rFonts w:ascii="Arial" w:hAnsi="Arial" w:cs="Arial"/>
                <w:b/>
                <w:sz w:val="24"/>
                <w:szCs w:val="24"/>
              </w:rPr>
              <w:t xml:space="preserve">xperience </w:t>
            </w:r>
          </w:p>
        </w:tc>
        <w:tc>
          <w:tcPr>
            <w:tcW w:w="2370" w:type="dxa"/>
            <w:shd w:val="clear" w:color="auto" w:fill="D9D9D9" w:themeFill="background1" w:themeFillShade="D9"/>
            <w:vAlign w:val="center"/>
          </w:tcPr>
          <w:p w:rsidR="004B68AB" w:rsidRPr="00B25615" w:rsidRDefault="004B68AB" w:rsidP="007D5C6E">
            <w:pPr>
              <w:jc w:val="center"/>
              <w:rPr>
                <w:rFonts w:ascii="Arial" w:hAnsi="Arial" w:cs="Arial"/>
                <w:b/>
                <w:sz w:val="24"/>
                <w:szCs w:val="24"/>
              </w:rPr>
            </w:pPr>
            <w:r w:rsidRPr="00B25615">
              <w:rPr>
                <w:rFonts w:ascii="Arial" w:hAnsi="Arial" w:cs="Arial"/>
                <w:b/>
                <w:sz w:val="24"/>
                <w:szCs w:val="24"/>
              </w:rPr>
              <w:t>Essential / Desirable</w:t>
            </w:r>
          </w:p>
        </w:tc>
        <w:tc>
          <w:tcPr>
            <w:tcW w:w="2326" w:type="dxa"/>
            <w:shd w:val="clear" w:color="auto" w:fill="D9D9D9" w:themeFill="background1" w:themeFillShade="D9"/>
            <w:vAlign w:val="center"/>
          </w:tcPr>
          <w:p w:rsidR="004B68AB" w:rsidRPr="00B25615" w:rsidRDefault="004B68AB" w:rsidP="007D5C6E">
            <w:pPr>
              <w:jc w:val="center"/>
              <w:rPr>
                <w:rFonts w:ascii="Arial" w:hAnsi="Arial" w:cs="Arial"/>
                <w:b/>
                <w:sz w:val="24"/>
                <w:szCs w:val="24"/>
              </w:rPr>
            </w:pPr>
            <w:r w:rsidRPr="00B25615">
              <w:rPr>
                <w:rFonts w:ascii="Arial" w:hAnsi="Arial" w:cs="Arial"/>
                <w:b/>
                <w:sz w:val="24"/>
                <w:szCs w:val="24"/>
              </w:rPr>
              <w:t>Assessment</w:t>
            </w:r>
          </w:p>
        </w:tc>
      </w:tr>
      <w:tr w:rsidR="00B25615" w:rsidRPr="00B25615" w:rsidTr="00B25615">
        <w:tc>
          <w:tcPr>
            <w:tcW w:w="5760" w:type="dxa"/>
            <w:vAlign w:val="center"/>
          </w:tcPr>
          <w:p w:rsidR="00B25615" w:rsidRPr="00B25615" w:rsidRDefault="005D01DF" w:rsidP="005D01DF">
            <w:pPr>
              <w:jc w:val="both"/>
              <w:rPr>
                <w:rFonts w:ascii="Arial" w:hAnsi="Arial" w:cs="Arial"/>
                <w:sz w:val="24"/>
                <w:szCs w:val="24"/>
              </w:rPr>
            </w:pPr>
            <w:r>
              <w:rPr>
                <w:rFonts w:ascii="Arial" w:hAnsi="Arial" w:cs="Arial"/>
                <w:sz w:val="24"/>
                <w:szCs w:val="24"/>
              </w:rPr>
              <w:t>Extensive leadership and</w:t>
            </w:r>
            <w:r w:rsidR="00B25615" w:rsidRPr="00B25615">
              <w:rPr>
                <w:rFonts w:ascii="Arial" w:hAnsi="Arial" w:cs="Arial"/>
                <w:sz w:val="24"/>
                <w:szCs w:val="24"/>
              </w:rPr>
              <w:t xml:space="preserve"> senior management </w:t>
            </w:r>
            <w:r>
              <w:rPr>
                <w:rFonts w:ascii="Arial" w:hAnsi="Arial" w:cs="Arial"/>
                <w:sz w:val="24"/>
                <w:szCs w:val="24"/>
              </w:rPr>
              <w:t>experience and achievements in a complex organisation covering</w:t>
            </w:r>
            <w:r w:rsidR="00B25615" w:rsidRPr="00B25615">
              <w:rPr>
                <w:rFonts w:ascii="Arial" w:hAnsi="Arial" w:cs="Arial"/>
                <w:sz w:val="24"/>
                <w:szCs w:val="24"/>
              </w:rPr>
              <w:t xml:space="preserve"> a range of functions including budgets, resources performance and services in a multi discipline, dynamic and complex environment.</w:t>
            </w:r>
          </w:p>
        </w:tc>
        <w:tc>
          <w:tcPr>
            <w:tcW w:w="2370" w:type="dxa"/>
            <w:vAlign w:val="center"/>
          </w:tcPr>
          <w:p w:rsidR="00B25615" w:rsidRPr="00B25615" w:rsidRDefault="00B25615" w:rsidP="00B25615">
            <w:pPr>
              <w:pStyle w:val="DefaultText"/>
              <w:spacing w:before="40" w:after="40"/>
              <w:jc w:val="center"/>
              <w:rPr>
                <w:sz w:val="24"/>
                <w:szCs w:val="24"/>
              </w:rPr>
            </w:pPr>
            <w:r w:rsidRPr="00B25615">
              <w:rPr>
                <w:sz w:val="24"/>
                <w:szCs w:val="24"/>
              </w:rPr>
              <w:t>Essential</w:t>
            </w:r>
          </w:p>
        </w:tc>
        <w:tc>
          <w:tcPr>
            <w:tcW w:w="2326" w:type="dxa"/>
            <w:vAlign w:val="center"/>
          </w:tcPr>
          <w:p w:rsidR="00B25615" w:rsidRPr="00B25615" w:rsidRDefault="00B25615" w:rsidP="00B25615">
            <w:pPr>
              <w:pStyle w:val="DefaultText"/>
              <w:spacing w:before="40" w:after="40"/>
              <w:jc w:val="center"/>
              <w:rPr>
                <w:sz w:val="24"/>
                <w:szCs w:val="24"/>
              </w:rPr>
            </w:pPr>
            <w:r w:rsidRPr="00B25615">
              <w:rPr>
                <w:sz w:val="24"/>
                <w:szCs w:val="24"/>
              </w:rPr>
              <w:t>Application Form / Interview</w:t>
            </w:r>
          </w:p>
        </w:tc>
      </w:tr>
      <w:tr w:rsidR="00B25615" w:rsidRPr="005D01DF" w:rsidTr="00B25615">
        <w:tc>
          <w:tcPr>
            <w:tcW w:w="5760" w:type="dxa"/>
            <w:vAlign w:val="center"/>
          </w:tcPr>
          <w:p w:rsidR="00B25615" w:rsidRPr="005D01DF" w:rsidRDefault="00B25615" w:rsidP="00B25615">
            <w:pPr>
              <w:rPr>
                <w:rFonts w:ascii="Arial" w:hAnsi="Arial" w:cs="Arial"/>
                <w:sz w:val="24"/>
                <w:szCs w:val="24"/>
              </w:rPr>
            </w:pPr>
            <w:r w:rsidRPr="005D01DF">
              <w:rPr>
                <w:rFonts w:ascii="Arial" w:hAnsi="Arial" w:cs="Arial"/>
                <w:sz w:val="24"/>
                <w:szCs w:val="24"/>
              </w:rPr>
              <w:t>Successful programme/project delivery within and across an organisation and with partners</w:t>
            </w:r>
          </w:p>
        </w:tc>
        <w:tc>
          <w:tcPr>
            <w:tcW w:w="2370" w:type="dxa"/>
            <w:vAlign w:val="center"/>
          </w:tcPr>
          <w:p w:rsidR="00B25615" w:rsidRPr="005D01DF" w:rsidRDefault="00B25615" w:rsidP="00B25615">
            <w:pPr>
              <w:pStyle w:val="DefaultText"/>
              <w:spacing w:before="40" w:after="40"/>
              <w:jc w:val="center"/>
              <w:rPr>
                <w:sz w:val="24"/>
                <w:szCs w:val="24"/>
              </w:rPr>
            </w:pPr>
            <w:r w:rsidRPr="009B0D75">
              <w:rPr>
                <w:sz w:val="24"/>
                <w:szCs w:val="24"/>
              </w:rPr>
              <w:t>Essential</w:t>
            </w:r>
          </w:p>
        </w:tc>
        <w:tc>
          <w:tcPr>
            <w:tcW w:w="2326" w:type="dxa"/>
            <w:vAlign w:val="center"/>
          </w:tcPr>
          <w:p w:rsidR="00B25615" w:rsidRPr="005D01DF" w:rsidRDefault="00B25615" w:rsidP="00B25615">
            <w:pPr>
              <w:pStyle w:val="DefaultText"/>
              <w:spacing w:before="40" w:after="40"/>
              <w:jc w:val="center"/>
              <w:rPr>
                <w:sz w:val="24"/>
                <w:szCs w:val="24"/>
              </w:rPr>
            </w:pPr>
            <w:r w:rsidRPr="005D01DF">
              <w:rPr>
                <w:sz w:val="24"/>
                <w:szCs w:val="24"/>
              </w:rPr>
              <w:t>Application Form / Test/Interview</w:t>
            </w:r>
          </w:p>
        </w:tc>
      </w:tr>
      <w:tr w:rsidR="00B25615" w:rsidRPr="00B25615" w:rsidTr="00B25615">
        <w:tc>
          <w:tcPr>
            <w:tcW w:w="5760" w:type="dxa"/>
          </w:tcPr>
          <w:p w:rsidR="00B25615" w:rsidRPr="00B25615" w:rsidRDefault="00B25615" w:rsidP="00B25615">
            <w:pPr>
              <w:rPr>
                <w:rFonts w:ascii="Arial" w:hAnsi="Arial" w:cs="Arial"/>
                <w:sz w:val="24"/>
                <w:szCs w:val="24"/>
              </w:rPr>
            </w:pPr>
            <w:r w:rsidRPr="00B25615">
              <w:rPr>
                <w:rFonts w:ascii="Arial" w:hAnsi="Arial" w:cs="Arial"/>
                <w:sz w:val="24"/>
                <w:szCs w:val="24"/>
              </w:rPr>
              <w:t>Significant experience</w:t>
            </w:r>
            <w:r w:rsidR="005D01DF">
              <w:rPr>
                <w:rFonts w:ascii="Arial" w:hAnsi="Arial" w:cs="Arial"/>
                <w:sz w:val="24"/>
                <w:szCs w:val="24"/>
              </w:rPr>
              <w:t xml:space="preserve"> and understanding</w:t>
            </w:r>
            <w:r w:rsidRPr="00B25615">
              <w:rPr>
                <w:rFonts w:ascii="Arial" w:hAnsi="Arial" w:cs="Arial"/>
                <w:sz w:val="24"/>
                <w:szCs w:val="24"/>
              </w:rPr>
              <w:t xml:space="preserve"> of developing cross-sector partnerships </w:t>
            </w:r>
            <w:r w:rsidR="005D01DF">
              <w:rPr>
                <w:rFonts w:ascii="Arial" w:hAnsi="Arial" w:cs="Arial"/>
                <w:sz w:val="24"/>
                <w:szCs w:val="24"/>
              </w:rPr>
              <w:t xml:space="preserve">locally, regionally and nationally </w:t>
            </w:r>
            <w:r w:rsidRPr="00B25615">
              <w:rPr>
                <w:rFonts w:ascii="Arial" w:hAnsi="Arial" w:cs="Arial"/>
                <w:sz w:val="24"/>
                <w:szCs w:val="24"/>
              </w:rPr>
              <w:t>working both as a contributor and in a leadership role</w:t>
            </w:r>
          </w:p>
        </w:tc>
        <w:tc>
          <w:tcPr>
            <w:tcW w:w="2370" w:type="dxa"/>
          </w:tcPr>
          <w:p w:rsidR="00B25615" w:rsidRPr="00B25615" w:rsidRDefault="00B25615" w:rsidP="00B25615">
            <w:pPr>
              <w:pStyle w:val="DefaultText"/>
              <w:spacing w:before="40" w:after="40"/>
              <w:jc w:val="center"/>
              <w:rPr>
                <w:sz w:val="24"/>
                <w:szCs w:val="24"/>
              </w:rPr>
            </w:pPr>
            <w:r w:rsidRPr="00B25615">
              <w:rPr>
                <w:sz w:val="24"/>
                <w:szCs w:val="24"/>
              </w:rPr>
              <w:t>Essential</w:t>
            </w:r>
          </w:p>
        </w:tc>
        <w:tc>
          <w:tcPr>
            <w:tcW w:w="2326" w:type="dxa"/>
          </w:tcPr>
          <w:p w:rsidR="00B25615" w:rsidRPr="00B25615" w:rsidRDefault="00B25615" w:rsidP="00B25615">
            <w:pPr>
              <w:pStyle w:val="DefaultText"/>
              <w:spacing w:before="40" w:after="40"/>
              <w:jc w:val="center"/>
              <w:rPr>
                <w:sz w:val="24"/>
                <w:szCs w:val="24"/>
              </w:rPr>
            </w:pPr>
            <w:r w:rsidRPr="00B25615">
              <w:rPr>
                <w:sz w:val="24"/>
                <w:szCs w:val="24"/>
              </w:rPr>
              <w:t>Application Form / Test/ Interview</w:t>
            </w:r>
          </w:p>
        </w:tc>
      </w:tr>
      <w:tr w:rsidR="00B25615" w:rsidRPr="00B25615" w:rsidTr="00EF01CD">
        <w:tc>
          <w:tcPr>
            <w:tcW w:w="5760" w:type="dxa"/>
          </w:tcPr>
          <w:p w:rsidR="00B25615" w:rsidRPr="00B25615" w:rsidRDefault="00C077C8" w:rsidP="00C077C8">
            <w:pPr>
              <w:rPr>
                <w:rFonts w:ascii="Arial" w:hAnsi="Arial" w:cs="Arial"/>
                <w:sz w:val="24"/>
                <w:szCs w:val="24"/>
              </w:rPr>
            </w:pPr>
            <w:r>
              <w:rPr>
                <w:rFonts w:ascii="Arial" w:hAnsi="Arial" w:cs="Arial"/>
                <w:sz w:val="24"/>
                <w:szCs w:val="24"/>
              </w:rPr>
              <w:t>E</w:t>
            </w:r>
            <w:r w:rsidR="00B25615" w:rsidRPr="00B25615">
              <w:rPr>
                <w:rFonts w:ascii="Arial" w:hAnsi="Arial" w:cs="Arial"/>
                <w:sz w:val="24"/>
                <w:szCs w:val="24"/>
              </w:rPr>
              <w:t>xperience in preparing, managing and controlling substantial budgets effectively.</w:t>
            </w:r>
          </w:p>
        </w:tc>
        <w:tc>
          <w:tcPr>
            <w:tcW w:w="2370" w:type="dxa"/>
            <w:vAlign w:val="center"/>
          </w:tcPr>
          <w:p w:rsidR="00B25615" w:rsidRPr="00B25615" w:rsidRDefault="00B25615" w:rsidP="00B25615">
            <w:pPr>
              <w:pStyle w:val="DefaultText"/>
              <w:spacing w:before="40" w:after="40"/>
              <w:jc w:val="center"/>
              <w:rPr>
                <w:sz w:val="24"/>
                <w:szCs w:val="24"/>
              </w:rPr>
            </w:pPr>
            <w:r w:rsidRPr="00B25615">
              <w:rPr>
                <w:sz w:val="24"/>
                <w:szCs w:val="24"/>
              </w:rPr>
              <w:t>Essential</w:t>
            </w:r>
          </w:p>
        </w:tc>
        <w:tc>
          <w:tcPr>
            <w:tcW w:w="2326" w:type="dxa"/>
            <w:vAlign w:val="center"/>
          </w:tcPr>
          <w:p w:rsidR="00B25615" w:rsidRPr="00B25615" w:rsidRDefault="00B25615" w:rsidP="00B25615">
            <w:pPr>
              <w:pStyle w:val="DefaultText"/>
              <w:spacing w:before="40" w:after="40"/>
              <w:jc w:val="center"/>
              <w:rPr>
                <w:sz w:val="24"/>
                <w:szCs w:val="24"/>
              </w:rPr>
            </w:pPr>
            <w:r w:rsidRPr="00B25615">
              <w:rPr>
                <w:sz w:val="24"/>
                <w:szCs w:val="24"/>
              </w:rPr>
              <w:t>Application Form / Interview</w:t>
            </w:r>
          </w:p>
        </w:tc>
      </w:tr>
      <w:tr w:rsidR="00B25615" w:rsidRPr="00B25615" w:rsidTr="00EF01CD">
        <w:tc>
          <w:tcPr>
            <w:tcW w:w="5760" w:type="dxa"/>
          </w:tcPr>
          <w:p w:rsidR="00B25615" w:rsidRPr="00B25615" w:rsidRDefault="00B25615" w:rsidP="00B25615">
            <w:pPr>
              <w:jc w:val="both"/>
              <w:rPr>
                <w:rFonts w:ascii="Arial" w:hAnsi="Arial" w:cs="Arial"/>
                <w:sz w:val="24"/>
                <w:szCs w:val="24"/>
              </w:rPr>
            </w:pPr>
            <w:r w:rsidRPr="00B25615">
              <w:rPr>
                <w:rFonts w:ascii="Arial" w:hAnsi="Arial" w:cs="Arial"/>
                <w:sz w:val="24"/>
                <w:szCs w:val="24"/>
              </w:rPr>
              <w:t>Experience of high level strategic planning and the delivery of high quality services to meet local needs.</w:t>
            </w:r>
          </w:p>
        </w:tc>
        <w:tc>
          <w:tcPr>
            <w:tcW w:w="2370" w:type="dxa"/>
            <w:vAlign w:val="center"/>
          </w:tcPr>
          <w:p w:rsidR="00B25615" w:rsidRPr="00B25615" w:rsidRDefault="00B25615" w:rsidP="00B25615">
            <w:pPr>
              <w:pStyle w:val="DefaultText"/>
              <w:spacing w:before="40" w:after="40"/>
              <w:jc w:val="center"/>
              <w:rPr>
                <w:sz w:val="24"/>
                <w:szCs w:val="24"/>
              </w:rPr>
            </w:pPr>
            <w:r w:rsidRPr="00B25615">
              <w:rPr>
                <w:sz w:val="24"/>
                <w:szCs w:val="24"/>
              </w:rPr>
              <w:t>Essential</w:t>
            </w:r>
          </w:p>
        </w:tc>
        <w:tc>
          <w:tcPr>
            <w:tcW w:w="2326" w:type="dxa"/>
            <w:vAlign w:val="center"/>
          </w:tcPr>
          <w:p w:rsidR="00B25615" w:rsidRPr="00B25615" w:rsidRDefault="00B25615" w:rsidP="00B25615">
            <w:pPr>
              <w:pStyle w:val="DefaultText"/>
              <w:spacing w:before="40" w:after="40"/>
              <w:jc w:val="center"/>
              <w:rPr>
                <w:sz w:val="24"/>
                <w:szCs w:val="24"/>
              </w:rPr>
            </w:pPr>
            <w:r w:rsidRPr="00B25615">
              <w:rPr>
                <w:sz w:val="24"/>
                <w:szCs w:val="24"/>
              </w:rPr>
              <w:t>Application Form / Interview</w:t>
            </w:r>
          </w:p>
        </w:tc>
      </w:tr>
      <w:tr w:rsidR="00B25615" w:rsidRPr="00B25615" w:rsidTr="00EF01CD">
        <w:tc>
          <w:tcPr>
            <w:tcW w:w="5760" w:type="dxa"/>
          </w:tcPr>
          <w:p w:rsidR="00B25615" w:rsidRPr="00B25615" w:rsidRDefault="00B25615" w:rsidP="00B25615">
            <w:pPr>
              <w:jc w:val="both"/>
              <w:rPr>
                <w:rFonts w:ascii="Arial" w:hAnsi="Arial" w:cs="Arial"/>
                <w:sz w:val="24"/>
                <w:szCs w:val="24"/>
              </w:rPr>
            </w:pPr>
            <w:r w:rsidRPr="00B25615">
              <w:rPr>
                <w:rFonts w:ascii="Arial" w:hAnsi="Arial" w:cs="Arial"/>
                <w:sz w:val="24"/>
                <w:szCs w:val="24"/>
              </w:rPr>
              <w:t>Experience of leading people whilst managing significant organisational change and improvement programmes</w:t>
            </w:r>
          </w:p>
        </w:tc>
        <w:tc>
          <w:tcPr>
            <w:tcW w:w="2370" w:type="dxa"/>
            <w:vAlign w:val="center"/>
          </w:tcPr>
          <w:p w:rsidR="00B25615" w:rsidRPr="00B25615" w:rsidRDefault="00B25615" w:rsidP="00B25615">
            <w:pPr>
              <w:pStyle w:val="DefaultText"/>
              <w:spacing w:before="40" w:after="40"/>
              <w:jc w:val="center"/>
              <w:rPr>
                <w:sz w:val="24"/>
                <w:szCs w:val="24"/>
              </w:rPr>
            </w:pPr>
            <w:r w:rsidRPr="00B25615">
              <w:rPr>
                <w:sz w:val="24"/>
                <w:szCs w:val="24"/>
              </w:rPr>
              <w:t>Essential</w:t>
            </w:r>
          </w:p>
        </w:tc>
        <w:tc>
          <w:tcPr>
            <w:tcW w:w="2326" w:type="dxa"/>
            <w:vAlign w:val="center"/>
          </w:tcPr>
          <w:p w:rsidR="00B25615" w:rsidRPr="00B25615" w:rsidRDefault="00B25615" w:rsidP="00B25615">
            <w:pPr>
              <w:pStyle w:val="DefaultText"/>
              <w:spacing w:before="40" w:after="40"/>
              <w:jc w:val="center"/>
              <w:rPr>
                <w:sz w:val="24"/>
                <w:szCs w:val="24"/>
              </w:rPr>
            </w:pPr>
            <w:r w:rsidRPr="00B25615">
              <w:rPr>
                <w:sz w:val="24"/>
                <w:szCs w:val="24"/>
              </w:rPr>
              <w:t>Application Form / Interview</w:t>
            </w:r>
          </w:p>
        </w:tc>
      </w:tr>
      <w:tr w:rsidR="00B25615" w:rsidRPr="00B25615" w:rsidTr="00EF01CD">
        <w:tc>
          <w:tcPr>
            <w:tcW w:w="5760" w:type="dxa"/>
          </w:tcPr>
          <w:p w:rsidR="00B25615" w:rsidRPr="00B25615" w:rsidRDefault="00B25615" w:rsidP="00B25615">
            <w:pPr>
              <w:jc w:val="both"/>
              <w:rPr>
                <w:rFonts w:ascii="Arial" w:hAnsi="Arial" w:cs="Arial"/>
                <w:sz w:val="24"/>
                <w:szCs w:val="24"/>
              </w:rPr>
            </w:pPr>
            <w:r w:rsidRPr="00B25615">
              <w:rPr>
                <w:rFonts w:ascii="Arial" w:hAnsi="Arial" w:cs="Arial"/>
                <w:sz w:val="24"/>
                <w:szCs w:val="24"/>
              </w:rPr>
              <w:t>Ability to horizon scan and identify the key matters</w:t>
            </w:r>
            <w:r w:rsidR="005D01DF">
              <w:rPr>
                <w:rFonts w:ascii="Arial" w:hAnsi="Arial" w:cs="Arial"/>
                <w:sz w:val="24"/>
                <w:szCs w:val="24"/>
              </w:rPr>
              <w:t>/challenges</w:t>
            </w:r>
            <w:r w:rsidRPr="00B25615">
              <w:rPr>
                <w:rFonts w:ascii="Arial" w:hAnsi="Arial" w:cs="Arial"/>
                <w:sz w:val="24"/>
                <w:szCs w:val="24"/>
              </w:rPr>
              <w:t xml:space="preserve"> that will affect the Council and the District in the future and develop strategies to meet them.</w:t>
            </w:r>
          </w:p>
        </w:tc>
        <w:tc>
          <w:tcPr>
            <w:tcW w:w="2370" w:type="dxa"/>
            <w:vAlign w:val="center"/>
          </w:tcPr>
          <w:p w:rsidR="00B25615" w:rsidRPr="00B25615" w:rsidRDefault="00B25615" w:rsidP="00B25615">
            <w:pPr>
              <w:pStyle w:val="DefaultText"/>
              <w:spacing w:before="40" w:after="40"/>
              <w:jc w:val="center"/>
              <w:rPr>
                <w:sz w:val="24"/>
                <w:szCs w:val="24"/>
              </w:rPr>
            </w:pPr>
            <w:r w:rsidRPr="00B25615">
              <w:rPr>
                <w:sz w:val="24"/>
                <w:szCs w:val="24"/>
              </w:rPr>
              <w:t>Essential</w:t>
            </w:r>
          </w:p>
        </w:tc>
        <w:tc>
          <w:tcPr>
            <w:tcW w:w="2326" w:type="dxa"/>
            <w:vAlign w:val="center"/>
          </w:tcPr>
          <w:p w:rsidR="00B25615" w:rsidRPr="00B25615" w:rsidRDefault="00B25615" w:rsidP="00B25615">
            <w:pPr>
              <w:pStyle w:val="DefaultText"/>
              <w:spacing w:before="40" w:after="40"/>
              <w:jc w:val="center"/>
              <w:rPr>
                <w:sz w:val="24"/>
                <w:szCs w:val="24"/>
              </w:rPr>
            </w:pPr>
            <w:r w:rsidRPr="00B25615">
              <w:rPr>
                <w:sz w:val="24"/>
                <w:szCs w:val="24"/>
              </w:rPr>
              <w:t>Application Form / Test/Interview</w:t>
            </w:r>
          </w:p>
        </w:tc>
      </w:tr>
    </w:tbl>
    <w:p w:rsidR="00EB1B2B" w:rsidRPr="00B25615" w:rsidRDefault="00EB1B2B" w:rsidP="00557B6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5773"/>
        <w:gridCol w:w="2370"/>
        <w:gridCol w:w="2313"/>
      </w:tblGrid>
      <w:tr w:rsidR="007D5C6E" w:rsidRPr="00B25615" w:rsidTr="00B25615">
        <w:tc>
          <w:tcPr>
            <w:tcW w:w="5773" w:type="dxa"/>
            <w:shd w:val="clear" w:color="auto" w:fill="D9D9D9" w:themeFill="background1" w:themeFillShade="D9"/>
            <w:vAlign w:val="center"/>
          </w:tcPr>
          <w:p w:rsidR="007D5C6E" w:rsidRPr="00B25615" w:rsidRDefault="007D5C6E" w:rsidP="007D5C6E">
            <w:pPr>
              <w:rPr>
                <w:rFonts w:ascii="Arial" w:hAnsi="Arial" w:cs="Arial"/>
                <w:b/>
                <w:sz w:val="24"/>
                <w:szCs w:val="24"/>
              </w:rPr>
            </w:pPr>
            <w:r w:rsidRPr="00B25615">
              <w:rPr>
                <w:rFonts w:ascii="Arial" w:hAnsi="Arial" w:cs="Arial"/>
                <w:b/>
                <w:sz w:val="24"/>
                <w:szCs w:val="24"/>
              </w:rPr>
              <w:t xml:space="preserve">Qualifications </w:t>
            </w:r>
          </w:p>
        </w:tc>
        <w:tc>
          <w:tcPr>
            <w:tcW w:w="2370" w:type="dxa"/>
            <w:shd w:val="clear" w:color="auto" w:fill="D9D9D9" w:themeFill="background1" w:themeFillShade="D9"/>
            <w:vAlign w:val="center"/>
          </w:tcPr>
          <w:p w:rsidR="007D5C6E" w:rsidRPr="00B25615" w:rsidRDefault="007D5C6E" w:rsidP="004D0263">
            <w:pPr>
              <w:jc w:val="center"/>
              <w:rPr>
                <w:rFonts w:ascii="Arial" w:hAnsi="Arial" w:cs="Arial"/>
                <w:b/>
                <w:sz w:val="24"/>
                <w:szCs w:val="24"/>
              </w:rPr>
            </w:pPr>
            <w:r w:rsidRPr="00B25615">
              <w:rPr>
                <w:rFonts w:ascii="Arial" w:hAnsi="Arial" w:cs="Arial"/>
                <w:b/>
                <w:sz w:val="24"/>
                <w:szCs w:val="24"/>
              </w:rPr>
              <w:t>Essential / Desirable</w:t>
            </w:r>
          </w:p>
        </w:tc>
        <w:tc>
          <w:tcPr>
            <w:tcW w:w="2313" w:type="dxa"/>
            <w:shd w:val="clear" w:color="auto" w:fill="D9D9D9" w:themeFill="background1" w:themeFillShade="D9"/>
            <w:vAlign w:val="center"/>
          </w:tcPr>
          <w:p w:rsidR="007D5C6E" w:rsidRPr="00B25615" w:rsidRDefault="007D5C6E" w:rsidP="004D0263">
            <w:pPr>
              <w:jc w:val="center"/>
              <w:rPr>
                <w:rFonts w:ascii="Arial" w:hAnsi="Arial" w:cs="Arial"/>
                <w:b/>
                <w:sz w:val="24"/>
                <w:szCs w:val="24"/>
              </w:rPr>
            </w:pPr>
            <w:r w:rsidRPr="00B25615">
              <w:rPr>
                <w:rFonts w:ascii="Arial" w:hAnsi="Arial" w:cs="Arial"/>
                <w:b/>
                <w:sz w:val="24"/>
                <w:szCs w:val="24"/>
              </w:rPr>
              <w:t>Evidence</w:t>
            </w:r>
          </w:p>
        </w:tc>
      </w:tr>
      <w:tr w:rsidR="00B25615" w:rsidRPr="00B25615" w:rsidTr="00B25615">
        <w:tc>
          <w:tcPr>
            <w:tcW w:w="5773" w:type="dxa"/>
            <w:vAlign w:val="center"/>
          </w:tcPr>
          <w:p w:rsidR="00B25615" w:rsidRPr="00B25615" w:rsidRDefault="00B25615" w:rsidP="00B25615">
            <w:pPr>
              <w:rPr>
                <w:rFonts w:ascii="Arial" w:hAnsi="Arial" w:cs="Arial"/>
                <w:sz w:val="24"/>
                <w:szCs w:val="24"/>
              </w:rPr>
            </w:pPr>
            <w:r w:rsidRPr="00B25615">
              <w:rPr>
                <w:rFonts w:ascii="Arial" w:hAnsi="Arial" w:cs="Arial"/>
                <w:sz w:val="24"/>
                <w:szCs w:val="24"/>
              </w:rPr>
              <w:t>A relevant qualification to Degree level</w:t>
            </w:r>
            <w:r w:rsidR="00BE455D">
              <w:rPr>
                <w:rFonts w:ascii="Arial" w:hAnsi="Arial" w:cs="Arial"/>
                <w:sz w:val="24"/>
                <w:szCs w:val="24"/>
              </w:rPr>
              <w:t xml:space="preserve"> or equivalent</w:t>
            </w:r>
          </w:p>
        </w:tc>
        <w:tc>
          <w:tcPr>
            <w:tcW w:w="2370" w:type="dxa"/>
            <w:vAlign w:val="center"/>
          </w:tcPr>
          <w:p w:rsidR="00B25615" w:rsidRPr="00B25615" w:rsidRDefault="00B25615" w:rsidP="00B25615">
            <w:pPr>
              <w:spacing w:before="40" w:after="40"/>
              <w:rPr>
                <w:rFonts w:ascii="Arial" w:hAnsi="Arial" w:cs="Arial"/>
                <w:sz w:val="24"/>
                <w:szCs w:val="24"/>
              </w:rPr>
            </w:pPr>
            <w:r w:rsidRPr="00B25615">
              <w:rPr>
                <w:rFonts w:ascii="Arial" w:hAnsi="Arial" w:cs="Arial"/>
                <w:sz w:val="24"/>
                <w:szCs w:val="24"/>
              </w:rPr>
              <w:t>Essential</w:t>
            </w:r>
          </w:p>
        </w:tc>
        <w:tc>
          <w:tcPr>
            <w:tcW w:w="2313" w:type="dxa"/>
            <w:vAlign w:val="center"/>
          </w:tcPr>
          <w:p w:rsidR="00B25615" w:rsidRPr="00B25615" w:rsidRDefault="00B25615" w:rsidP="00B25615">
            <w:pPr>
              <w:spacing w:before="40" w:after="40"/>
              <w:jc w:val="center"/>
              <w:rPr>
                <w:rFonts w:ascii="Arial" w:hAnsi="Arial" w:cs="Arial"/>
                <w:sz w:val="24"/>
                <w:szCs w:val="24"/>
              </w:rPr>
            </w:pPr>
            <w:r w:rsidRPr="00B25615">
              <w:rPr>
                <w:rFonts w:ascii="Arial" w:hAnsi="Arial" w:cs="Arial"/>
                <w:sz w:val="24"/>
                <w:szCs w:val="24"/>
              </w:rPr>
              <w:t>Certificates /</w:t>
            </w:r>
          </w:p>
          <w:p w:rsidR="00B25615" w:rsidRPr="00B25615" w:rsidRDefault="00B25615" w:rsidP="00B25615">
            <w:pPr>
              <w:spacing w:before="40" w:after="40"/>
              <w:jc w:val="center"/>
              <w:rPr>
                <w:rFonts w:ascii="Arial" w:hAnsi="Arial" w:cs="Arial"/>
                <w:sz w:val="24"/>
                <w:szCs w:val="24"/>
              </w:rPr>
            </w:pPr>
            <w:r w:rsidRPr="00B25615">
              <w:rPr>
                <w:rFonts w:ascii="Arial" w:hAnsi="Arial" w:cs="Arial"/>
                <w:sz w:val="24"/>
                <w:szCs w:val="24"/>
              </w:rPr>
              <w:t>Documents</w:t>
            </w:r>
          </w:p>
        </w:tc>
      </w:tr>
      <w:tr w:rsidR="00B25615" w:rsidRPr="00B25615" w:rsidTr="00B25615">
        <w:tc>
          <w:tcPr>
            <w:tcW w:w="5773" w:type="dxa"/>
            <w:vAlign w:val="center"/>
          </w:tcPr>
          <w:p w:rsidR="00B25615" w:rsidRPr="00B25615" w:rsidRDefault="00B25615" w:rsidP="00B25615">
            <w:pPr>
              <w:spacing w:before="40" w:after="40"/>
              <w:rPr>
                <w:rFonts w:ascii="Arial" w:hAnsi="Arial" w:cs="Arial"/>
                <w:sz w:val="24"/>
                <w:szCs w:val="24"/>
              </w:rPr>
            </w:pPr>
            <w:r w:rsidRPr="00B25615">
              <w:rPr>
                <w:rFonts w:ascii="Arial" w:hAnsi="Arial" w:cs="Arial"/>
                <w:sz w:val="24"/>
                <w:szCs w:val="24"/>
              </w:rPr>
              <w:t>Professional Management Qualification</w:t>
            </w:r>
          </w:p>
        </w:tc>
        <w:tc>
          <w:tcPr>
            <w:tcW w:w="2370" w:type="dxa"/>
            <w:vAlign w:val="center"/>
          </w:tcPr>
          <w:p w:rsidR="00B25615" w:rsidRPr="00B25615" w:rsidRDefault="00C077C8" w:rsidP="00B25615">
            <w:pPr>
              <w:spacing w:before="40" w:after="40"/>
              <w:rPr>
                <w:rFonts w:ascii="Arial" w:hAnsi="Arial" w:cs="Arial"/>
                <w:sz w:val="24"/>
                <w:szCs w:val="24"/>
              </w:rPr>
            </w:pPr>
            <w:r>
              <w:rPr>
                <w:rFonts w:ascii="Arial" w:hAnsi="Arial" w:cs="Arial"/>
                <w:sz w:val="24"/>
                <w:szCs w:val="24"/>
              </w:rPr>
              <w:t>Desirable</w:t>
            </w:r>
          </w:p>
        </w:tc>
        <w:tc>
          <w:tcPr>
            <w:tcW w:w="2313" w:type="dxa"/>
            <w:vAlign w:val="center"/>
          </w:tcPr>
          <w:p w:rsidR="00B25615" w:rsidRPr="00B25615" w:rsidRDefault="00B25615" w:rsidP="00B25615">
            <w:pPr>
              <w:spacing w:before="40" w:after="40"/>
              <w:jc w:val="center"/>
              <w:rPr>
                <w:rFonts w:ascii="Arial" w:hAnsi="Arial" w:cs="Arial"/>
                <w:sz w:val="24"/>
                <w:szCs w:val="24"/>
              </w:rPr>
            </w:pPr>
            <w:r w:rsidRPr="00B25615">
              <w:rPr>
                <w:rFonts w:ascii="Arial" w:hAnsi="Arial" w:cs="Arial"/>
                <w:sz w:val="24"/>
                <w:szCs w:val="24"/>
              </w:rPr>
              <w:t>Certificates /</w:t>
            </w:r>
          </w:p>
          <w:p w:rsidR="00B25615" w:rsidRPr="00B25615" w:rsidRDefault="00B25615" w:rsidP="00B25615">
            <w:pPr>
              <w:spacing w:before="40" w:after="40"/>
              <w:jc w:val="center"/>
              <w:rPr>
                <w:rFonts w:ascii="Arial" w:hAnsi="Arial" w:cs="Arial"/>
                <w:sz w:val="24"/>
                <w:szCs w:val="24"/>
              </w:rPr>
            </w:pPr>
            <w:r w:rsidRPr="00B25615">
              <w:rPr>
                <w:rFonts w:ascii="Arial" w:hAnsi="Arial" w:cs="Arial"/>
                <w:sz w:val="24"/>
                <w:szCs w:val="24"/>
              </w:rPr>
              <w:t>Documents</w:t>
            </w:r>
          </w:p>
        </w:tc>
      </w:tr>
    </w:tbl>
    <w:p w:rsidR="007D5C6E" w:rsidRPr="00B25615" w:rsidRDefault="007D5C6E" w:rsidP="00557B6A">
      <w:pPr>
        <w:spacing w:after="0" w:line="240" w:lineRule="auto"/>
        <w:rPr>
          <w:rFonts w:ascii="Arial" w:hAnsi="Arial" w:cs="Arial"/>
          <w:sz w:val="24"/>
          <w:szCs w:val="24"/>
        </w:rPr>
      </w:pPr>
    </w:p>
    <w:tbl>
      <w:tblPr>
        <w:tblStyle w:val="TableGrid1"/>
        <w:tblW w:w="0" w:type="auto"/>
        <w:tblInd w:w="0" w:type="dxa"/>
        <w:tblLook w:val="04A0" w:firstRow="1" w:lastRow="0" w:firstColumn="1" w:lastColumn="0" w:noHBand="0" w:noVBand="1"/>
      </w:tblPr>
      <w:tblGrid>
        <w:gridCol w:w="10456"/>
      </w:tblGrid>
      <w:tr w:rsidR="00E846B2" w:rsidRPr="00B25615" w:rsidTr="00F72D5A">
        <w:tc>
          <w:tcPr>
            <w:tcW w:w="10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46B2" w:rsidRPr="00B25615" w:rsidRDefault="00E846B2" w:rsidP="00F72D5A">
            <w:pPr>
              <w:rPr>
                <w:rFonts w:ascii="Arial" w:hAnsi="Arial" w:cs="Arial"/>
                <w:b/>
                <w:bCs/>
                <w:iCs/>
                <w:sz w:val="24"/>
                <w:szCs w:val="24"/>
              </w:rPr>
            </w:pPr>
            <w:r w:rsidRPr="00B25615">
              <w:rPr>
                <w:rFonts w:ascii="Arial" w:hAnsi="Arial" w:cs="Arial"/>
                <w:b/>
                <w:bCs/>
                <w:iCs/>
                <w:sz w:val="24"/>
                <w:szCs w:val="24"/>
              </w:rPr>
              <w:t>Equality Act 2010</w:t>
            </w:r>
          </w:p>
        </w:tc>
      </w:tr>
      <w:tr w:rsidR="00E846B2" w:rsidRPr="00B25615" w:rsidTr="00F72D5A">
        <w:tc>
          <w:tcPr>
            <w:tcW w:w="10682" w:type="dxa"/>
            <w:tcBorders>
              <w:top w:val="single" w:sz="4" w:space="0" w:color="auto"/>
              <w:left w:val="single" w:sz="4" w:space="0" w:color="auto"/>
              <w:bottom w:val="single" w:sz="4" w:space="0" w:color="auto"/>
              <w:right w:val="single" w:sz="4" w:space="0" w:color="auto"/>
            </w:tcBorders>
            <w:hideMark/>
          </w:tcPr>
          <w:p w:rsidR="00E846B2" w:rsidRPr="00B25615" w:rsidRDefault="00E846B2" w:rsidP="00F72D5A">
            <w:pPr>
              <w:rPr>
                <w:rFonts w:ascii="Arial" w:hAnsi="Arial" w:cs="Arial"/>
                <w:iCs/>
                <w:sz w:val="24"/>
                <w:szCs w:val="24"/>
              </w:rPr>
            </w:pPr>
            <w:r w:rsidRPr="00B25615">
              <w:rPr>
                <w:rFonts w:ascii="Arial" w:hAnsi="Arial" w:cs="Arial"/>
                <w:iCs/>
                <w:sz w:val="24"/>
                <w:szCs w:val="24"/>
              </w:rPr>
              <w:t xml:space="preserve">The ways in which a disabled person meets the criteria for a post must be assessed as they would be after any reasonable adjustments required had been made. </w:t>
            </w:r>
          </w:p>
          <w:p w:rsidR="00E846B2" w:rsidRPr="00B25615" w:rsidRDefault="00E846B2" w:rsidP="00F72D5A">
            <w:pPr>
              <w:rPr>
                <w:rFonts w:ascii="Arial" w:hAnsi="Arial" w:cs="Arial"/>
                <w:sz w:val="24"/>
                <w:szCs w:val="24"/>
              </w:rPr>
            </w:pPr>
            <w:r w:rsidRPr="00B25615">
              <w:rPr>
                <w:rFonts w:ascii="Arial" w:hAnsi="Arial" w:cs="Arial"/>
                <w:iCs/>
                <w:sz w:val="24"/>
                <w:szCs w:val="24"/>
              </w:rPr>
              <w:t xml:space="preserve">If appropriate, disabled candidates should indicate on the application form if they have needs which should be considered at the shortlisting stage. </w:t>
            </w:r>
          </w:p>
        </w:tc>
      </w:tr>
    </w:tbl>
    <w:p w:rsidR="00E846B2" w:rsidRPr="00B25615" w:rsidRDefault="00E846B2" w:rsidP="00557B6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4B68AB" w:rsidRPr="00B25615" w:rsidTr="004B68AB">
        <w:tc>
          <w:tcPr>
            <w:tcW w:w="10682" w:type="dxa"/>
            <w:shd w:val="clear" w:color="auto" w:fill="D9D9D9" w:themeFill="background1" w:themeFillShade="D9"/>
            <w:vAlign w:val="center"/>
          </w:tcPr>
          <w:p w:rsidR="004B68AB" w:rsidRPr="00B25615" w:rsidRDefault="004B68AB" w:rsidP="004B68AB">
            <w:pPr>
              <w:spacing w:before="40" w:after="40"/>
              <w:rPr>
                <w:rFonts w:ascii="Arial" w:hAnsi="Arial" w:cs="Arial"/>
                <w:b/>
                <w:sz w:val="24"/>
                <w:szCs w:val="24"/>
              </w:rPr>
            </w:pPr>
            <w:r w:rsidRPr="00B25615">
              <w:rPr>
                <w:rFonts w:ascii="Arial" w:hAnsi="Arial" w:cs="Arial"/>
                <w:b/>
                <w:sz w:val="24"/>
                <w:szCs w:val="24"/>
              </w:rPr>
              <w:t>Additional information / other requirements of the post</w:t>
            </w:r>
          </w:p>
        </w:tc>
      </w:tr>
      <w:tr w:rsidR="004B68AB" w:rsidRPr="00B25615" w:rsidTr="004B68AB">
        <w:tc>
          <w:tcPr>
            <w:tcW w:w="10682" w:type="dxa"/>
          </w:tcPr>
          <w:p w:rsidR="004B68AB" w:rsidRPr="00B25615" w:rsidRDefault="004B68AB" w:rsidP="004B68AB">
            <w:pPr>
              <w:pStyle w:val="ListParagraph"/>
              <w:numPr>
                <w:ilvl w:val="0"/>
                <w:numId w:val="8"/>
              </w:numPr>
              <w:rPr>
                <w:rFonts w:ascii="Arial" w:hAnsi="Arial" w:cs="Arial"/>
                <w:sz w:val="24"/>
                <w:szCs w:val="24"/>
              </w:rPr>
            </w:pPr>
            <w:r w:rsidRPr="00B25615">
              <w:rPr>
                <w:rFonts w:ascii="Arial" w:hAnsi="Arial" w:cs="Arial"/>
                <w:sz w:val="24"/>
                <w:szCs w:val="24"/>
              </w:rPr>
              <w:t>This post is politically restricted under the Local Government and Housing Act 1989</w:t>
            </w:r>
          </w:p>
          <w:p w:rsidR="00842521" w:rsidRPr="00B25615" w:rsidRDefault="00842521" w:rsidP="00F934ED">
            <w:pPr>
              <w:rPr>
                <w:rFonts w:ascii="Arial" w:hAnsi="Arial" w:cs="Arial"/>
                <w:sz w:val="24"/>
                <w:szCs w:val="24"/>
              </w:rPr>
            </w:pPr>
          </w:p>
        </w:tc>
      </w:tr>
    </w:tbl>
    <w:p w:rsidR="004B68AB" w:rsidRPr="00B25615" w:rsidRDefault="004B68AB" w:rsidP="00557B6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554A32" w:rsidRPr="00B25615" w:rsidTr="00554A32">
        <w:tc>
          <w:tcPr>
            <w:tcW w:w="10682" w:type="dxa"/>
            <w:shd w:val="clear" w:color="auto" w:fill="D9D9D9" w:themeFill="background1" w:themeFillShade="D9"/>
            <w:vAlign w:val="center"/>
          </w:tcPr>
          <w:p w:rsidR="00554A32" w:rsidRPr="00B25615" w:rsidRDefault="00554A32" w:rsidP="00554A32">
            <w:pPr>
              <w:spacing w:before="40" w:after="40"/>
              <w:rPr>
                <w:rFonts w:ascii="Arial" w:hAnsi="Arial" w:cs="Arial"/>
                <w:b/>
                <w:sz w:val="24"/>
                <w:szCs w:val="24"/>
              </w:rPr>
            </w:pPr>
            <w:r w:rsidRPr="00B25615">
              <w:rPr>
                <w:rFonts w:ascii="Arial" w:hAnsi="Arial" w:cs="Arial"/>
                <w:b/>
                <w:sz w:val="24"/>
                <w:szCs w:val="24"/>
              </w:rPr>
              <w:t>Date produced / last amended</w:t>
            </w:r>
          </w:p>
        </w:tc>
      </w:tr>
      <w:tr w:rsidR="00554A32" w:rsidRPr="00B25615" w:rsidTr="00554A32">
        <w:tc>
          <w:tcPr>
            <w:tcW w:w="10682" w:type="dxa"/>
            <w:vAlign w:val="center"/>
          </w:tcPr>
          <w:p w:rsidR="00554A32" w:rsidRPr="00B25615" w:rsidRDefault="00C077C8" w:rsidP="00561D44">
            <w:pPr>
              <w:spacing w:before="40" w:after="40"/>
              <w:rPr>
                <w:rFonts w:ascii="Arial" w:hAnsi="Arial" w:cs="Arial"/>
                <w:sz w:val="24"/>
                <w:szCs w:val="24"/>
              </w:rPr>
            </w:pPr>
            <w:r>
              <w:rPr>
                <w:rFonts w:ascii="Arial" w:hAnsi="Arial" w:cs="Arial"/>
                <w:sz w:val="24"/>
                <w:szCs w:val="24"/>
              </w:rPr>
              <w:t>February 2022</w:t>
            </w:r>
          </w:p>
        </w:tc>
      </w:tr>
    </w:tbl>
    <w:p w:rsidR="005A0289" w:rsidRPr="00B25615" w:rsidRDefault="005A0289" w:rsidP="00557B6A">
      <w:pPr>
        <w:spacing w:after="0" w:line="240" w:lineRule="auto"/>
        <w:rPr>
          <w:rFonts w:ascii="Arial" w:hAnsi="Arial" w:cs="Arial"/>
          <w:sz w:val="24"/>
          <w:szCs w:val="24"/>
        </w:rPr>
      </w:pPr>
    </w:p>
    <w:sectPr w:rsidR="005A0289" w:rsidRPr="00B25615" w:rsidSect="00D44532">
      <w:footerReference w:type="default" r:id="rId9"/>
      <w:pgSz w:w="11906" w:h="16838"/>
      <w:pgMar w:top="240" w:right="720" w:bottom="720" w:left="720" w:header="27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34C" w:rsidRDefault="00FF134C" w:rsidP="00557B6A">
      <w:pPr>
        <w:spacing w:after="0" w:line="240" w:lineRule="auto"/>
      </w:pPr>
      <w:r>
        <w:separator/>
      </w:r>
    </w:p>
  </w:endnote>
  <w:endnote w:type="continuationSeparator" w:id="0">
    <w:p w:rsidR="00FF134C" w:rsidRDefault="00FF134C" w:rsidP="0055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43386"/>
      <w:docPartObj>
        <w:docPartGallery w:val="Page Numbers (Bottom of Page)"/>
        <w:docPartUnique/>
      </w:docPartObj>
    </w:sdtPr>
    <w:sdtEndPr/>
    <w:sdtContent>
      <w:sdt>
        <w:sdtPr>
          <w:id w:val="98381352"/>
          <w:docPartObj>
            <w:docPartGallery w:val="Page Numbers (Top of Page)"/>
            <w:docPartUnique/>
          </w:docPartObj>
        </w:sdtPr>
        <w:sdtEndPr/>
        <w:sdtContent>
          <w:p w:rsidR="00D44532" w:rsidRDefault="00D44532" w:rsidP="00D44532">
            <w:pPr>
              <w:pStyle w:val="Footer"/>
              <w:jc w:val="center"/>
            </w:pPr>
            <w:r w:rsidRPr="00D44532">
              <w:rPr>
                <w:rFonts w:ascii="Arial" w:hAnsi="Arial" w:cs="Arial"/>
                <w:sz w:val="20"/>
                <w:szCs w:val="20"/>
              </w:rPr>
              <w:t xml:space="preserve">Page </w:t>
            </w:r>
            <w:r w:rsidRPr="00D44532">
              <w:rPr>
                <w:rFonts w:ascii="Arial" w:hAnsi="Arial" w:cs="Arial"/>
                <w:bCs/>
                <w:sz w:val="20"/>
                <w:szCs w:val="20"/>
              </w:rPr>
              <w:fldChar w:fldCharType="begin"/>
            </w:r>
            <w:r w:rsidRPr="00D44532">
              <w:rPr>
                <w:rFonts w:ascii="Arial" w:hAnsi="Arial" w:cs="Arial"/>
                <w:bCs/>
                <w:sz w:val="20"/>
                <w:szCs w:val="20"/>
              </w:rPr>
              <w:instrText xml:space="preserve"> PAGE </w:instrText>
            </w:r>
            <w:r w:rsidRPr="00D44532">
              <w:rPr>
                <w:rFonts w:ascii="Arial" w:hAnsi="Arial" w:cs="Arial"/>
                <w:bCs/>
                <w:sz w:val="20"/>
                <w:szCs w:val="20"/>
              </w:rPr>
              <w:fldChar w:fldCharType="separate"/>
            </w:r>
            <w:r w:rsidR="00BD6DB7">
              <w:rPr>
                <w:rFonts w:ascii="Arial" w:hAnsi="Arial" w:cs="Arial"/>
                <w:bCs/>
                <w:noProof/>
                <w:sz w:val="20"/>
                <w:szCs w:val="20"/>
              </w:rPr>
              <w:t>5</w:t>
            </w:r>
            <w:r w:rsidRPr="00D44532">
              <w:rPr>
                <w:rFonts w:ascii="Arial" w:hAnsi="Arial" w:cs="Arial"/>
                <w:bCs/>
                <w:sz w:val="20"/>
                <w:szCs w:val="20"/>
              </w:rPr>
              <w:fldChar w:fldCharType="end"/>
            </w:r>
            <w:r w:rsidRPr="00D44532">
              <w:rPr>
                <w:rFonts w:ascii="Arial" w:hAnsi="Arial" w:cs="Arial"/>
                <w:sz w:val="20"/>
                <w:szCs w:val="20"/>
              </w:rPr>
              <w:t xml:space="preserve"> of </w:t>
            </w:r>
            <w:r w:rsidRPr="00D44532">
              <w:rPr>
                <w:rFonts w:ascii="Arial" w:hAnsi="Arial" w:cs="Arial"/>
                <w:bCs/>
                <w:sz w:val="20"/>
                <w:szCs w:val="20"/>
              </w:rPr>
              <w:fldChar w:fldCharType="begin"/>
            </w:r>
            <w:r w:rsidRPr="00D44532">
              <w:rPr>
                <w:rFonts w:ascii="Arial" w:hAnsi="Arial" w:cs="Arial"/>
                <w:bCs/>
                <w:sz w:val="20"/>
                <w:szCs w:val="20"/>
              </w:rPr>
              <w:instrText xml:space="preserve"> NUMPAGES  </w:instrText>
            </w:r>
            <w:r w:rsidRPr="00D44532">
              <w:rPr>
                <w:rFonts w:ascii="Arial" w:hAnsi="Arial" w:cs="Arial"/>
                <w:bCs/>
                <w:sz w:val="20"/>
                <w:szCs w:val="20"/>
              </w:rPr>
              <w:fldChar w:fldCharType="separate"/>
            </w:r>
            <w:r w:rsidR="00BD6DB7">
              <w:rPr>
                <w:rFonts w:ascii="Arial" w:hAnsi="Arial" w:cs="Arial"/>
                <w:bCs/>
                <w:noProof/>
                <w:sz w:val="20"/>
                <w:szCs w:val="20"/>
              </w:rPr>
              <w:t>5</w:t>
            </w:r>
            <w:r w:rsidRPr="00D44532">
              <w:rPr>
                <w:rFonts w:ascii="Arial" w:hAnsi="Arial" w:cs="Arial"/>
                <w:bCs/>
                <w:sz w:val="20"/>
                <w:szCs w:val="20"/>
              </w:rPr>
              <w:fldChar w:fldCharType="end"/>
            </w:r>
          </w:p>
        </w:sdtContent>
      </w:sdt>
    </w:sdtContent>
  </w:sdt>
  <w:p w:rsidR="001B6B50" w:rsidRPr="00D44532" w:rsidRDefault="001B6B50" w:rsidP="00D44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34C" w:rsidRDefault="00FF134C" w:rsidP="00557B6A">
      <w:pPr>
        <w:spacing w:after="0" w:line="240" w:lineRule="auto"/>
      </w:pPr>
      <w:r>
        <w:separator/>
      </w:r>
    </w:p>
  </w:footnote>
  <w:footnote w:type="continuationSeparator" w:id="0">
    <w:p w:rsidR="00FF134C" w:rsidRDefault="00FF134C" w:rsidP="00557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C89"/>
    <w:multiLevelType w:val="hybridMultilevel"/>
    <w:tmpl w:val="4608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405B3"/>
    <w:multiLevelType w:val="hybridMultilevel"/>
    <w:tmpl w:val="B4A25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B3D3C"/>
    <w:multiLevelType w:val="hybridMultilevel"/>
    <w:tmpl w:val="D0A28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E6142"/>
    <w:multiLevelType w:val="hybridMultilevel"/>
    <w:tmpl w:val="C0B0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393328"/>
    <w:multiLevelType w:val="hybridMultilevel"/>
    <w:tmpl w:val="7222E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F46C7"/>
    <w:multiLevelType w:val="hybridMultilevel"/>
    <w:tmpl w:val="0E46F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05678B"/>
    <w:multiLevelType w:val="hybridMultilevel"/>
    <w:tmpl w:val="1C6A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F704E6"/>
    <w:multiLevelType w:val="hybridMultilevel"/>
    <w:tmpl w:val="447C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1A7474"/>
    <w:multiLevelType w:val="hybridMultilevel"/>
    <w:tmpl w:val="911E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AA5A91"/>
    <w:multiLevelType w:val="hybridMultilevel"/>
    <w:tmpl w:val="A8FC4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A87A34"/>
    <w:multiLevelType w:val="multilevel"/>
    <w:tmpl w:val="BC26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3E0CBF"/>
    <w:multiLevelType w:val="hybridMultilevel"/>
    <w:tmpl w:val="5B845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873881"/>
    <w:multiLevelType w:val="hybridMultilevel"/>
    <w:tmpl w:val="D45A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1"/>
  </w:num>
  <w:num w:numId="4">
    <w:abstractNumId w:val="5"/>
  </w:num>
  <w:num w:numId="5">
    <w:abstractNumId w:val="8"/>
  </w:num>
  <w:num w:numId="6">
    <w:abstractNumId w:val="6"/>
  </w:num>
  <w:num w:numId="7">
    <w:abstractNumId w:val="9"/>
  </w:num>
  <w:num w:numId="8">
    <w:abstractNumId w:val="3"/>
  </w:num>
  <w:num w:numId="9">
    <w:abstractNumId w:val="7"/>
  </w:num>
  <w:num w:numId="10">
    <w:abstractNumId w:val="1"/>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6A"/>
    <w:rsid w:val="00032F17"/>
    <w:rsid w:val="00046CFE"/>
    <w:rsid w:val="000A4010"/>
    <w:rsid w:val="000B75E6"/>
    <w:rsid w:val="001055E0"/>
    <w:rsid w:val="001B6B50"/>
    <w:rsid w:val="001F228E"/>
    <w:rsid w:val="0024496E"/>
    <w:rsid w:val="002715C1"/>
    <w:rsid w:val="002A1D78"/>
    <w:rsid w:val="00351B92"/>
    <w:rsid w:val="003A17C4"/>
    <w:rsid w:val="004563F8"/>
    <w:rsid w:val="00461FC4"/>
    <w:rsid w:val="004B44E6"/>
    <w:rsid w:val="004B68AB"/>
    <w:rsid w:val="004C52A6"/>
    <w:rsid w:val="00554A32"/>
    <w:rsid w:val="00557B6A"/>
    <w:rsid w:val="00561D44"/>
    <w:rsid w:val="005A0289"/>
    <w:rsid w:val="005A4D51"/>
    <w:rsid w:val="005B7F42"/>
    <w:rsid w:val="005C1877"/>
    <w:rsid w:val="005D01DF"/>
    <w:rsid w:val="00643B7C"/>
    <w:rsid w:val="00664059"/>
    <w:rsid w:val="006A76D0"/>
    <w:rsid w:val="00707FEA"/>
    <w:rsid w:val="00796537"/>
    <w:rsid w:val="007D5C6E"/>
    <w:rsid w:val="00842521"/>
    <w:rsid w:val="008951AA"/>
    <w:rsid w:val="00895ACE"/>
    <w:rsid w:val="008E0EBC"/>
    <w:rsid w:val="00900901"/>
    <w:rsid w:val="00984C01"/>
    <w:rsid w:val="009B0D75"/>
    <w:rsid w:val="009D5D19"/>
    <w:rsid w:val="009D671A"/>
    <w:rsid w:val="00A45D63"/>
    <w:rsid w:val="00AA2031"/>
    <w:rsid w:val="00B22889"/>
    <w:rsid w:val="00B25615"/>
    <w:rsid w:val="00B93DFE"/>
    <w:rsid w:val="00BD6DB7"/>
    <w:rsid w:val="00BE455D"/>
    <w:rsid w:val="00C077C8"/>
    <w:rsid w:val="00D34BE2"/>
    <w:rsid w:val="00D44532"/>
    <w:rsid w:val="00E846B2"/>
    <w:rsid w:val="00E94270"/>
    <w:rsid w:val="00EB1B2B"/>
    <w:rsid w:val="00F17E08"/>
    <w:rsid w:val="00F2296D"/>
    <w:rsid w:val="00F329CB"/>
    <w:rsid w:val="00F934ED"/>
    <w:rsid w:val="00FA2B45"/>
    <w:rsid w:val="00FE25AC"/>
    <w:rsid w:val="00FF134C"/>
    <w:rsid w:val="00FF2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8043D"/>
  <w15:docId w15:val="{1D4D763A-DCFE-4D32-855F-3D149B17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B6A"/>
  </w:style>
  <w:style w:type="paragraph" w:styleId="Footer">
    <w:name w:val="footer"/>
    <w:basedOn w:val="Normal"/>
    <w:link w:val="FooterChar"/>
    <w:uiPriority w:val="99"/>
    <w:unhideWhenUsed/>
    <w:rsid w:val="00557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B6A"/>
  </w:style>
  <w:style w:type="paragraph" w:styleId="BalloonText">
    <w:name w:val="Balloon Text"/>
    <w:basedOn w:val="Normal"/>
    <w:link w:val="BalloonTextChar"/>
    <w:uiPriority w:val="99"/>
    <w:semiHidden/>
    <w:unhideWhenUsed/>
    <w:rsid w:val="00557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B6A"/>
    <w:rPr>
      <w:rFonts w:ascii="Tahoma" w:hAnsi="Tahoma" w:cs="Tahoma"/>
      <w:sz w:val="16"/>
      <w:szCs w:val="16"/>
    </w:rPr>
  </w:style>
  <w:style w:type="table" w:styleId="TableGrid">
    <w:name w:val="Table Grid"/>
    <w:basedOn w:val="TableNormal"/>
    <w:uiPriority w:val="59"/>
    <w:rsid w:val="00A45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6B50"/>
    <w:pPr>
      <w:ind w:left="720"/>
      <w:contextualSpacing/>
    </w:pPr>
  </w:style>
  <w:style w:type="table" w:customStyle="1" w:styleId="TableGrid1">
    <w:name w:val="Table Grid1"/>
    <w:basedOn w:val="TableNormal"/>
    <w:next w:val="TableGrid"/>
    <w:uiPriority w:val="59"/>
    <w:rsid w:val="00E846B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934ED"/>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Text">
    <w:name w:val="Default Text"/>
    <w:basedOn w:val="Normal"/>
    <w:rsid w:val="00F934ED"/>
    <w:pPr>
      <w:spacing w:after="0" w:line="240" w:lineRule="auto"/>
      <w:jc w:val="both"/>
    </w:pPr>
    <w:rPr>
      <w:rFonts w:ascii="Arial" w:eastAsia="Times New Roman" w:hAnsi="Arial" w:cs="Arial"/>
      <w:lang w:eastAsia="en-GB"/>
    </w:rPr>
  </w:style>
  <w:style w:type="character" w:styleId="CommentReference">
    <w:name w:val="annotation reference"/>
    <w:basedOn w:val="DefaultParagraphFont"/>
    <w:uiPriority w:val="99"/>
    <w:semiHidden/>
    <w:unhideWhenUsed/>
    <w:rsid w:val="004B44E6"/>
    <w:rPr>
      <w:sz w:val="16"/>
      <w:szCs w:val="16"/>
    </w:rPr>
  </w:style>
  <w:style w:type="paragraph" w:styleId="CommentText">
    <w:name w:val="annotation text"/>
    <w:basedOn w:val="Normal"/>
    <w:link w:val="CommentTextChar"/>
    <w:uiPriority w:val="99"/>
    <w:semiHidden/>
    <w:unhideWhenUsed/>
    <w:rsid w:val="004B44E6"/>
    <w:pPr>
      <w:spacing w:line="240" w:lineRule="auto"/>
    </w:pPr>
    <w:rPr>
      <w:sz w:val="20"/>
      <w:szCs w:val="20"/>
    </w:rPr>
  </w:style>
  <w:style w:type="character" w:customStyle="1" w:styleId="CommentTextChar">
    <w:name w:val="Comment Text Char"/>
    <w:basedOn w:val="DefaultParagraphFont"/>
    <w:link w:val="CommentText"/>
    <w:uiPriority w:val="99"/>
    <w:semiHidden/>
    <w:rsid w:val="004B44E6"/>
    <w:rPr>
      <w:sz w:val="20"/>
      <w:szCs w:val="20"/>
    </w:rPr>
  </w:style>
  <w:style w:type="paragraph" w:styleId="CommentSubject">
    <w:name w:val="annotation subject"/>
    <w:basedOn w:val="CommentText"/>
    <w:next w:val="CommentText"/>
    <w:link w:val="CommentSubjectChar"/>
    <w:uiPriority w:val="99"/>
    <w:semiHidden/>
    <w:unhideWhenUsed/>
    <w:rsid w:val="004B44E6"/>
    <w:rPr>
      <w:b/>
      <w:bCs/>
    </w:rPr>
  </w:style>
  <w:style w:type="character" w:customStyle="1" w:styleId="CommentSubjectChar">
    <w:name w:val="Comment Subject Char"/>
    <w:basedOn w:val="CommentTextChar"/>
    <w:link w:val="CommentSubject"/>
    <w:uiPriority w:val="99"/>
    <w:semiHidden/>
    <w:rsid w:val="004B44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59C5.F393645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Mansfield District Council</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Justine Wright</dc:creator>
  <cp:lastModifiedBy>Karen Barke</cp:lastModifiedBy>
  <cp:revision>2</cp:revision>
  <cp:lastPrinted>2018-02-05T12:16:00Z</cp:lastPrinted>
  <dcterms:created xsi:type="dcterms:W3CDTF">2022-03-04T13:30:00Z</dcterms:created>
  <dcterms:modified xsi:type="dcterms:W3CDTF">2022-03-04T13:30:00Z</dcterms:modified>
</cp:coreProperties>
</file>